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3815E" w14:textId="77777777" w:rsidR="000D1028" w:rsidRDefault="000D1028" w:rsidP="00875DD5">
      <w:pPr>
        <w:widowControl w:val="0"/>
        <w:spacing w:after="0" w:line="240" w:lineRule="auto"/>
        <w:ind w:left="10915" w:right="111"/>
        <w:jc w:val="center"/>
        <w:rPr>
          <w:rFonts w:ascii="Times New Roman" w:hAnsi="Times New Roman"/>
          <w:color w:val="auto"/>
          <w:sz w:val="28"/>
        </w:rPr>
      </w:pPr>
      <w:bookmarkStart w:id="0" w:name="_GoBack"/>
      <w:bookmarkEnd w:id="0"/>
      <w:r>
        <w:rPr>
          <w:rFonts w:ascii="Times New Roman" w:hAnsi="Times New Roman"/>
          <w:color w:val="auto"/>
          <w:sz w:val="28"/>
        </w:rPr>
        <w:t>УТВЕРЖДАЮ</w:t>
      </w:r>
    </w:p>
    <w:p w14:paraId="48B6DC7F" w14:textId="77777777" w:rsidR="000D1028" w:rsidRDefault="000D1028" w:rsidP="000D1028">
      <w:pPr>
        <w:widowControl w:val="0"/>
        <w:spacing w:after="0" w:line="240" w:lineRule="auto"/>
        <w:ind w:left="11766" w:right="111"/>
        <w:jc w:val="center"/>
        <w:rPr>
          <w:rFonts w:ascii="Times New Roman" w:hAnsi="Times New Roman"/>
          <w:color w:val="auto"/>
          <w:sz w:val="8"/>
        </w:rPr>
      </w:pPr>
    </w:p>
    <w:p w14:paraId="2A35DCF7" w14:textId="77777777" w:rsidR="000D1028" w:rsidRDefault="000D1028" w:rsidP="00875DD5">
      <w:pPr>
        <w:widowControl w:val="0"/>
        <w:spacing w:after="0" w:line="240" w:lineRule="auto"/>
        <w:ind w:left="10915" w:right="111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Начальник</w:t>
      </w:r>
    </w:p>
    <w:p w14:paraId="6F6AA7A0" w14:textId="4CDBF307" w:rsidR="000D1028" w:rsidRDefault="000D1028" w:rsidP="00875DD5">
      <w:pPr>
        <w:widowControl w:val="0"/>
        <w:spacing w:after="0" w:line="240" w:lineRule="auto"/>
        <w:ind w:left="10915" w:right="111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У</w:t>
      </w:r>
      <w:r>
        <w:rPr>
          <w:rFonts w:ascii="Times New Roman" w:hAnsi="Times New Roman"/>
          <w:color w:val="auto"/>
          <w:sz w:val="28"/>
        </w:rPr>
        <w:t xml:space="preserve">правления </w:t>
      </w:r>
      <w:r>
        <w:rPr>
          <w:rFonts w:ascii="Times New Roman" w:hAnsi="Times New Roman"/>
          <w:color w:val="auto"/>
          <w:sz w:val="28"/>
        </w:rPr>
        <w:t>культуры</w:t>
      </w:r>
    </w:p>
    <w:p w14:paraId="69AD924B" w14:textId="080B92C7" w:rsidR="000D1028" w:rsidRDefault="000D1028" w:rsidP="00875DD5">
      <w:pPr>
        <w:widowControl w:val="0"/>
        <w:spacing w:after="0" w:line="240" w:lineRule="auto"/>
        <w:ind w:left="10915" w:right="111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города Ростова-на-</w:t>
      </w:r>
      <w:r>
        <w:rPr>
          <w:rFonts w:ascii="Times New Roman" w:hAnsi="Times New Roman"/>
          <w:color w:val="auto"/>
          <w:sz w:val="28"/>
        </w:rPr>
        <w:t>Д</w:t>
      </w:r>
      <w:r>
        <w:rPr>
          <w:rFonts w:ascii="Times New Roman" w:hAnsi="Times New Roman"/>
          <w:color w:val="auto"/>
          <w:sz w:val="28"/>
        </w:rPr>
        <w:t>ону</w:t>
      </w:r>
    </w:p>
    <w:p w14:paraId="42D23A1C" w14:textId="77777777" w:rsidR="000D1028" w:rsidRDefault="000D1028" w:rsidP="000D1028">
      <w:pPr>
        <w:widowControl w:val="0"/>
        <w:spacing w:after="0" w:line="240" w:lineRule="auto"/>
        <w:ind w:left="11766" w:right="111"/>
        <w:jc w:val="center"/>
        <w:rPr>
          <w:rFonts w:ascii="Times New Roman" w:hAnsi="Times New Roman"/>
          <w:color w:val="auto"/>
          <w:sz w:val="24"/>
        </w:rPr>
      </w:pPr>
    </w:p>
    <w:p w14:paraId="160C2F79" w14:textId="024C7E05" w:rsidR="000D1028" w:rsidRDefault="000D1028" w:rsidP="00875DD5">
      <w:pPr>
        <w:widowControl w:val="0"/>
        <w:spacing w:after="0" w:line="240" w:lineRule="auto"/>
        <w:ind w:left="10915" w:right="111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___</w:t>
      </w:r>
      <w:r>
        <w:rPr>
          <w:rFonts w:ascii="Times New Roman" w:hAnsi="Times New Roman"/>
          <w:color w:val="auto"/>
          <w:sz w:val="28"/>
        </w:rPr>
        <w:t xml:space="preserve">__________ </w:t>
      </w:r>
      <w:r>
        <w:rPr>
          <w:rFonts w:ascii="Times New Roman" w:hAnsi="Times New Roman"/>
          <w:color w:val="auto"/>
          <w:sz w:val="28"/>
        </w:rPr>
        <w:t>Е</w:t>
      </w:r>
      <w:r>
        <w:rPr>
          <w:rFonts w:ascii="Times New Roman" w:hAnsi="Times New Roman"/>
          <w:color w:val="auto"/>
          <w:sz w:val="28"/>
        </w:rPr>
        <w:t>.</w:t>
      </w:r>
      <w:r>
        <w:rPr>
          <w:rFonts w:ascii="Times New Roman" w:hAnsi="Times New Roman"/>
          <w:color w:val="auto"/>
          <w:sz w:val="28"/>
        </w:rPr>
        <w:t>Э</w:t>
      </w:r>
      <w:r>
        <w:rPr>
          <w:rFonts w:ascii="Times New Roman" w:hAnsi="Times New Roman"/>
          <w:color w:val="auto"/>
          <w:sz w:val="28"/>
        </w:rPr>
        <w:t xml:space="preserve">. </w:t>
      </w:r>
      <w:r>
        <w:rPr>
          <w:rFonts w:ascii="Times New Roman" w:hAnsi="Times New Roman"/>
          <w:color w:val="auto"/>
          <w:sz w:val="28"/>
        </w:rPr>
        <w:t>Жихарцева</w:t>
      </w:r>
    </w:p>
    <w:p w14:paraId="6C85ECA0" w14:textId="77777777" w:rsidR="000D1028" w:rsidRDefault="000D1028" w:rsidP="000D1028">
      <w:pPr>
        <w:widowControl w:val="0"/>
        <w:spacing w:after="0" w:line="240" w:lineRule="auto"/>
        <w:ind w:left="11766" w:right="111"/>
        <w:jc w:val="center"/>
        <w:rPr>
          <w:rFonts w:ascii="Times New Roman" w:hAnsi="Times New Roman"/>
          <w:color w:val="auto"/>
          <w:sz w:val="8"/>
        </w:rPr>
      </w:pPr>
    </w:p>
    <w:p w14:paraId="68D3B4C0" w14:textId="4B8B4129" w:rsidR="000D1028" w:rsidRDefault="000D1028" w:rsidP="00875DD5">
      <w:pPr>
        <w:widowControl w:val="0"/>
        <w:spacing w:after="0" w:line="240" w:lineRule="auto"/>
        <w:ind w:left="10915" w:right="111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«</w:t>
      </w:r>
      <w:r>
        <w:rPr>
          <w:rFonts w:ascii="Times New Roman" w:hAnsi="Times New Roman"/>
          <w:color w:val="auto"/>
          <w:sz w:val="24"/>
        </w:rPr>
        <w:t>___</w:t>
      </w:r>
      <w:r>
        <w:rPr>
          <w:rFonts w:ascii="Times New Roman" w:hAnsi="Times New Roman"/>
          <w:color w:val="auto"/>
          <w:sz w:val="24"/>
        </w:rPr>
        <w:t>___»</w:t>
      </w:r>
      <w:r>
        <w:rPr>
          <w:rFonts w:ascii="Times New Roman" w:hAnsi="Times New Roman"/>
          <w:color w:val="auto"/>
          <w:sz w:val="24"/>
        </w:rPr>
        <w:t>_____</w:t>
      </w:r>
      <w:r>
        <w:rPr>
          <w:rFonts w:ascii="Times New Roman" w:hAnsi="Times New Roman"/>
          <w:color w:val="auto"/>
          <w:sz w:val="24"/>
        </w:rPr>
        <w:t xml:space="preserve">_________ </w:t>
      </w:r>
      <w:r>
        <w:rPr>
          <w:rFonts w:ascii="Times New Roman" w:hAnsi="Times New Roman"/>
          <w:color w:val="auto"/>
          <w:sz w:val="28"/>
        </w:rPr>
        <w:t>2026 года</w:t>
      </w:r>
    </w:p>
    <w:p w14:paraId="7B76A276" w14:textId="77777777" w:rsidR="000D2209" w:rsidRPr="00FF4477" w:rsidRDefault="000D2209" w:rsidP="000D2209">
      <w:pPr>
        <w:widowControl w:val="0"/>
        <w:spacing w:after="0" w:line="240" w:lineRule="auto"/>
        <w:ind w:right="111"/>
        <w:jc w:val="right"/>
        <w:rPr>
          <w:rFonts w:ascii="Times New Roman" w:hAnsi="Times New Roman"/>
          <w:color w:val="auto"/>
          <w:sz w:val="24"/>
        </w:rPr>
      </w:pPr>
    </w:p>
    <w:p w14:paraId="008C307B" w14:textId="45EF8763" w:rsidR="000D2209" w:rsidRPr="00981F86" w:rsidRDefault="00FF4477" w:rsidP="00911A5F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bookmarkStart w:id="1" w:name="Par1016"/>
      <w:bookmarkEnd w:id="1"/>
      <w:r>
        <w:rPr>
          <w:rFonts w:ascii="Times New Roman" w:hAnsi="Times New Roman"/>
          <w:color w:val="auto"/>
          <w:spacing w:val="12"/>
          <w:sz w:val="28"/>
          <w:szCs w:val="22"/>
        </w:rPr>
        <w:t>СВЕДЕНИЯ</w:t>
      </w:r>
    </w:p>
    <w:p w14:paraId="1D2C8101" w14:textId="0EE2B187" w:rsidR="000D2209" w:rsidRPr="003C7A1B" w:rsidRDefault="000D2209" w:rsidP="00911A5F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r w:rsidRPr="00981F86">
        <w:rPr>
          <w:rFonts w:ascii="Times New Roman" w:hAnsi="Times New Roman"/>
          <w:color w:val="auto"/>
          <w:spacing w:val="12"/>
          <w:sz w:val="28"/>
          <w:szCs w:val="22"/>
        </w:rPr>
        <w:t xml:space="preserve">о методике </w:t>
      </w:r>
      <w:proofErr w:type="spellStart"/>
      <w:r w:rsidRPr="00981F86">
        <w:rPr>
          <w:rFonts w:ascii="Times New Roman" w:hAnsi="Times New Roman"/>
          <w:color w:val="auto"/>
          <w:spacing w:val="12"/>
          <w:sz w:val="28"/>
          <w:szCs w:val="22"/>
        </w:rPr>
        <w:t>расчета</w:t>
      </w:r>
      <w:proofErr w:type="spellEnd"/>
      <w:r w:rsidRPr="00981F86">
        <w:rPr>
          <w:rFonts w:ascii="Times New Roman" w:hAnsi="Times New Roman"/>
          <w:color w:val="auto"/>
          <w:spacing w:val="12"/>
          <w:sz w:val="28"/>
          <w:szCs w:val="22"/>
        </w:rPr>
        <w:t xml:space="preserve"> показателей</w:t>
      </w:r>
      <w:r>
        <w:rPr>
          <w:rFonts w:ascii="Times New Roman" w:hAnsi="Times New Roman"/>
          <w:color w:val="auto"/>
          <w:spacing w:val="12"/>
          <w:sz w:val="28"/>
          <w:szCs w:val="22"/>
        </w:rPr>
        <w:t xml:space="preserve"> муниципальной</w:t>
      </w:r>
      <w:r w:rsidRPr="00981F86">
        <w:rPr>
          <w:rFonts w:ascii="Times New Roman" w:hAnsi="Times New Roman"/>
          <w:color w:val="auto"/>
          <w:spacing w:val="12"/>
          <w:sz w:val="28"/>
          <w:szCs w:val="22"/>
        </w:rPr>
        <w:t xml:space="preserve"> программы</w:t>
      </w:r>
      <w:r w:rsidR="00911A5F">
        <w:rPr>
          <w:rFonts w:ascii="Times New Roman" w:hAnsi="Times New Roman"/>
          <w:color w:val="auto"/>
          <w:spacing w:val="12"/>
          <w:sz w:val="28"/>
          <w:szCs w:val="22"/>
        </w:rPr>
        <w:t xml:space="preserve"> </w:t>
      </w:r>
      <w:r w:rsidR="00911A5F" w:rsidRPr="003C7A1B">
        <w:rPr>
          <w:rFonts w:ascii="Times New Roman" w:hAnsi="Times New Roman"/>
          <w:color w:val="auto"/>
          <w:sz w:val="28"/>
          <w:szCs w:val="28"/>
        </w:rPr>
        <w:t>«</w:t>
      </w:r>
      <w:r w:rsidR="00681F61" w:rsidRPr="003C7A1B">
        <w:rPr>
          <w:rFonts w:ascii="Times New Roman" w:hAnsi="Times New Roman"/>
          <w:color w:val="auto"/>
          <w:sz w:val="28"/>
          <w:szCs w:val="28"/>
        </w:rPr>
        <w:t>Сохранение и развитие культуры и искусства</w:t>
      </w:r>
      <w:r w:rsidR="00681F61" w:rsidRPr="003C7A1B">
        <w:rPr>
          <w:rFonts w:ascii="Times New Roman" w:hAnsi="Times New Roman"/>
          <w:color w:val="auto"/>
          <w:sz w:val="28"/>
          <w:szCs w:val="28"/>
        </w:rPr>
        <w:br/>
      </w:r>
      <w:r w:rsidR="00911A5F" w:rsidRPr="003C7A1B">
        <w:rPr>
          <w:rFonts w:ascii="Times New Roman" w:hAnsi="Times New Roman"/>
          <w:color w:val="auto"/>
          <w:sz w:val="28"/>
          <w:szCs w:val="28"/>
        </w:rPr>
        <w:t>города Ростова-на-Дону»</w:t>
      </w:r>
    </w:p>
    <w:p w14:paraId="4F5DBE2F" w14:textId="77777777" w:rsidR="000D2209" w:rsidRPr="00C319B0" w:rsidRDefault="000D2209" w:rsidP="000D2209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auto"/>
          <w:sz w:val="24"/>
        </w:rPr>
      </w:pPr>
    </w:p>
    <w:tbl>
      <w:tblPr>
        <w:tblW w:w="15469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281"/>
        <w:gridCol w:w="1382"/>
        <w:gridCol w:w="1862"/>
        <w:gridCol w:w="3113"/>
        <w:gridCol w:w="5264"/>
      </w:tblGrid>
      <w:tr w:rsidR="000D2209" w:rsidRPr="00C319B0" w14:paraId="662DD4D5" w14:textId="77777777" w:rsidTr="000D1028">
        <w:trPr>
          <w:trHeight w:val="406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A55E69B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№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>п/п</w:t>
            </w:r>
          </w:p>
        </w:tc>
        <w:tc>
          <w:tcPr>
            <w:tcW w:w="3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C7C9C14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Наименование 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 xml:space="preserve">показателя 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37C87F4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Единица 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>измерения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B786992" w14:textId="010579C3" w:rsidR="000D2209" w:rsidRPr="00C319B0" w:rsidRDefault="000D2209" w:rsidP="009E5817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Временные характеристики показателя </w:t>
            </w:r>
          </w:p>
        </w:tc>
        <w:tc>
          <w:tcPr>
            <w:tcW w:w="8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576B5EA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A7ED7">
              <w:rPr>
                <w:rFonts w:ascii="Times New Roman" w:hAnsi="Times New Roman"/>
                <w:color w:val="auto"/>
                <w:sz w:val="24"/>
              </w:rPr>
              <w:t>Методика расчета целевых показателей</w:t>
            </w:r>
          </w:p>
        </w:tc>
      </w:tr>
      <w:tr w:rsidR="000D2209" w:rsidRPr="00C319B0" w14:paraId="59DF3A74" w14:textId="77777777" w:rsidTr="000D1028">
        <w:trPr>
          <w:trHeight w:val="751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74ACEEB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BF0B12F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BCA5189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BA6B91A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6180D76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Формула расчета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3C93ABE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65B1E">
              <w:rPr>
                <w:rFonts w:ascii="Times New Roman" w:hAnsi="Times New Roman"/>
                <w:color w:val="auto"/>
                <w:sz w:val="24"/>
              </w:rPr>
              <w:t>Расшифровка элементов формулы и методика сбора исходной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265B1E">
              <w:rPr>
                <w:rFonts w:ascii="Times New Roman" w:hAnsi="Times New Roman"/>
                <w:color w:val="auto"/>
                <w:sz w:val="24"/>
              </w:rPr>
              <w:t>/отчетной информации</w:t>
            </w:r>
          </w:p>
        </w:tc>
      </w:tr>
      <w:tr w:rsidR="000D2209" w:rsidRPr="00C319B0" w14:paraId="083B5410" w14:textId="77777777" w:rsidTr="000D1028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3D24D27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3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5E6C948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1C48926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BCE6745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3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85CB48F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5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7879A67" w14:textId="77777777" w:rsidR="000D2209" w:rsidRPr="00C319B0" w:rsidRDefault="000D2209" w:rsidP="00336CD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</w:tr>
      <w:tr w:rsidR="006F02ED" w:rsidRPr="00C319B0" w14:paraId="6AE9B104" w14:textId="77777777" w:rsidTr="000D1028">
        <w:trPr>
          <w:trHeight w:val="324"/>
          <w:jc w:val="center"/>
        </w:trPr>
        <w:tc>
          <w:tcPr>
            <w:tcW w:w="15469" w:type="dxa"/>
            <w:gridSpan w:val="6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EE5A4A3" w14:textId="5D3ADF7D" w:rsidR="006F02ED" w:rsidRPr="00C319B0" w:rsidRDefault="006F02ED" w:rsidP="003C7A1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М</w:t>
            </w:r>
            <w:r w:rsidRPr="006F02ED">
              <w:rPr>
                <w:rFonts w:ascii="Times New Roman" w:hAnsi="Times New Roman"/>
                <w:color w:val="auto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ая</w:t>
            </w:r>
            <w:r w:rsidRPr="006F02E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а</w:t>
            </w:r>
            <w:r w:rsidRPr="006F02E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3C7A1B" w:rsidRPr="003C7A1B">
              <w:rPr>
                <w:rFonts w:ascii="Times New Roman" w:hAnsi="Times New Roman"/>
                <w:color w:val="auto"/>
                <w:sz w:val="28"/>
                <w:szCs w:val="28"/>
              </w:rPr>
              <w:t>«Сохранение и развитие культуры и искусства</w:t>
            </w:r>
            <w:r w:rsidR="003C7A1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3C7A1B" w:rsidRPr="003C7A1B">
              <w:rPr>
                <w:rFonts w:ascii="Times New Roman" w:hAnsi="Times New Roman"/>
                <w:color w:val="auto"/>
                <w:sz w:val="28"/>
                <w:szCs w:val="28"/>
              </w:rPr>
              <w:t>города Ростова-на-Дону»</w:t>
            </w:r>
          </w:p>
        </w:tc>
      </w:tr>
      <w:tr w:rsidR="006F02ED" w:rsidRPr="00C319B0" w14:paraId="562C5653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D5083CD" w14:textId="4557CFC2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1.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4DD30BB" w14:textId="562939C3" w:rsidR="006F02ED" w:rsidRPr="00F60F15" w:rsidRDefault="00681F61" w:rsidP="00681F61">
            <w:pPr>
              <w:pStyle w:val="ConsPlusCell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15">
              <w:rPr>
                <w:rFonts w:ascii="Times New Roman" w:hAnsi="Times New Roman"/>
                <w:sz w:val="24"/>
                <w:szCs w:val="24"/>
              </w:rPr>
              <w:t>Доля объектов культурного наследия муниципальной собственности, находящихся в удовлетворительном состоянии, в общем количестве объектов культурного наследия муниципальной собственности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4A34714" w14:textId="53381F46" w:rsidR="006F02ED" w:rsidRPr="00F60F15" w:rsidRDefault="00681F61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0F1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6EABF9B" w14:textId="340640C0" w:rsidR="006F02ED" w:rsidRPr="00F60F15" w:rsidRDefault="00D01710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6C5622A" w14:textId="500FDEAE" w:rsidR="006F02ED" w:rsidRPr="00F60F15" w:rsidRDefault="00F60F15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Lucida Sans Unicode" w:hAnsi="Cambria Math"/>
                      <w:i/>
                      <w:sz w:val="24"/>
                      <w:szCs w:val="24"/>
                      <w:lang w:eastAsia="ar-SA"/>
                    </w:rPr>
                  </m:ctrlPr>
                </m:sSubPr>
                <m:e>
                  <m:r>
                    <w:rPr>
                      <w:rFonts w:ascii="Cambria Math" w:eastAsia="Lucida Sans Unicode" w:hAnsi="Cambria Math"/>
                      <w:sz w:val="24"/>
                      <w:szCs w:val="24"/>
                      <w:lang w:eastAsia="ar-SA"/>
                    </w:rPr>
                    <m:t>Д</m:t>
                  </m:r>
                </m:e>
                <m:sub>
                  <m:r>
                    <w:rPr>
                      <w:rFonts w:ascii="Cambria Math" w:eastAsia="Lucida Sans Unicode" w:hAnsi="Cambria Math"/>
                      <w:sz w:val="24"/>
                      <w:szCs w:val="24"/>
                      <w:lang w:eastAsia="ar-SA"/>
                    </w:rPr>
                    <m:t>о</m:t>
                  </m:r>
                </m:sub>
              </m:sSub>
              <m:r>
                <w:rPr>
                  <w:rFonts w:ascii="Cambria Math" w:eastAsia="Lucida Sans Unicode" w:hAnsi="Cambria Math"/>
                  <w:sz w:val="24"/>
                  <w:szCs w:val="24"/>
                  <w:lang w:eastAsia="ar-SA"/>
                </w:rPr>
                <m:t>=</m:t>
              </m:r>
              <m:f>
                <m:fPr>
                  <m:ctrlPr>
                    <w:rPr>
                      <w:rFonts w:ascii="Cambria Math" w:eastAsia="Lucida Sans Unicode" w:hAnsi="Cambria Math"/>
                      <w:i/>
                      <w:sz w:val="24"/>
                      <w:szCs w:val="24"/>
                      <w:lang w:eastAsia="ar-S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Lucida Sans Unicode" w:hAnsi="Cambria Math"/>
                          <w:i/>
                          <w:sz w:val="24"/>
                          <w:szCs w:val="24"/>
                          <w:lang w:eastAsia="ar-SA"/>
                        </w:rPr>
                      </m:ctrlPr>
                    </m:sSubPr>
                    <m:e>
                      <m:r>
                        <w:rPr>
                          <w:rFonts w:ascii="Cambria Math" w:eastAsia="Lucida Sans Unicode" w:hAnsi="Cambria Math"/>
                          <w:sz w:val="24"/>
                          <w:szCs w:val="24"/>
                          <w:lang w:eastAsia="ar-SA"/>
                        </w:rPr>
                        <m:t>Д</m:t>
                      </m:r>
                    </m:e>
                    <m:sub>
                      <m:r>
                        <w:rPr>
                          <w:rFonts w:ascii="Cambria Math" w:eastAsia="Lucida Sans Unicode" w:hAnsi="Cambria Math"/>
                          <w:sz w:val="24"/>
                          <w:szCs w:val="24"/>
                          <w:lang w:eastAsia="ar-SA"/>
                        </w:rPr>
                        <m:t xml:space="preserve"> окр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Lucida Sans Unicode" w:hAnsi="Cambria Math"/>
                          <w:i/>
                          <w:sz w:val="24"/>
                          <w:szCs w:val="24"/>
                          <w:lang w:eastAsia="ar-SA"/>
                        </w:rPr>
                      </m:ctrlPr>
                    </m:sSubPr>
                    <m:e>
                      <m:r>
                        <w:rPr>
                          <w:rFonts w:ascii="Cambria Math" w:eastAsia="Lucida Sans Unicode" w:hAnsi="Cambria Math"/>
                          <w:sz w:val="24"/>
                          <w:szCs w:val="24"/>
                          <w:lang w:eastAsia="ar-SA"/>
                        </w:rPr>
                        <m:t>О</m:t>
                      </m:r>
                    </m:e>
                    <m:sub>
                      <m:r>
                        <w:rPr>
                          <w:rFonts w:ascii="Cambria Math" w:eastAsia="Lucida Sans Unicode" w:hAnsi="Cambria Math"/>
                          <w:sz w:val="24"/>
                          <w:szCs w:val="24"/>
                          <w:lang w:eastAsia="ar-SA"/>
                        </w:rPr>
                        <m:t xml:space="preserve"> кок</m:t>
                      </m:r>
                    </m:sub>
                  </m:sSub>
                </m:den>
              </m:f>
              <m:r>
                <w:rPr>
                  <w:rFonts w:ascii="Cambria Math" w:eastAsia="Lucida Sans Unicode" w:hAnsi="Cambria Math"/>
                  <w:sz w:val="24"/>
                  <w:szCs w:val="24"/>
                  <w:lang w:eastAsia="ar-SA"/>
                </w:rPr>
                <m:t>х</m:t>
              </m:r>
            </m:oMath>
            <w:r w:rsidRPr="00F60F15">
              <w:rPr>
                <w:rFonts w:ascii="Times New Roman" w:eastAsia="Lucida Sans Unicode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372B89B" w14:textId="77777777" w:rsidR="00F60F15" w:rsidRDefault="00F60F15" w:rsidP="00F60F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eastAsia="ar-S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eastAsia="ar-SA"/>
                    </w:rPr>
                    <m:t xml:space="preserve">Д 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eastAsia="ar-SA"/>
                    </w:rPr>
                    <m:t>окр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  <w:lang w:eastAsia="ar-SA"/>
                </w:rPr>
                <m:t xml:space="preserve"> </m:t>
              </m:r>
            </m:oMath>
            <w:r w:rsidRPr="00F60F15">
              <w:rPr>
                <w:rFonts w:ascii="Times New Roman" w:hAnsi="Times New Roman"/>
                <w:noProof/>
                <w:sz w:val="24"/>
                <w:szCs w:val="24"/>
              </w:rPr>
              <w:t xml:space="preserve">– </w:t>
            </w:r>
            <w:r w:rsidRPr="00F60F15">
              <w:rPr>
                <w:rFonts w:ascii="Times New Roman" w:hAnsi="Times New Roman"/>
                <w:sz w:val="24"/>
                <w:szCs w:val="24"/>
                <w:lang w:eastAsia="ar-SA"/>
              </w:rPr>
              <w:t>количество объектов культурного наследия муниципальной собственности, находящихся в удовлетворительном состоянии</w:t>
            </w:r>
            <w:r w:rsidRPr="00F60F15">
              <w:rPr>
                <w:rFonts w:ascii="Times New Roman" w:eastAsiaTheme="minorEastAsia" w:hAnsi="Times New Roman"/>
                <w:color w:val="auto"/>
                <w:sz w:val="24"/>
                <w:szCs w:val="24"/>
              </w:rPr>
              <w:t xml:space="preserve"> на конец отчётного года</w:t>
            </w:r>
            <w:r w:rsidRPr="00F60F15">
              <w:rPr>
                <w:rFonts w:ascii="Times New Roman" w:hAnsi="Times New Roman"/>
                <w:sz w:val="24"/>
                <w:szCs w:val="24"/>
                <w:lang w:eastAsia="ar-SA"/>
              </w:rPr>
              <w:t>;</w:t>
            </w:r>
          </w:p>
          <w:p w14:paraId="3D53E2B0" w14:textId="3320DF7C" w:rsidR="006F02ED" w:rsidRPr="00F60F15" w:rsidRDefault="00F60F15" w:rsidP="00F60F1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eastAsia="ar-S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eastAsia="ar-SA"/>
                    </w:rPr>
                    <m:t>О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eastAsia="ar-SA"/>
                    </w:rPr>
                    <m:t xml:space="preserve"> кок  </m:t>
                  </m:r>
                </m:sub>
              </m:sSub>
            </m:oMath>
            <w:r w:rsidRPr="00F60F15">
              <w:rPr>
                <w:rFonts w:ascii="Times New Roman" w:hAnsi="Times New Roman"/>
                <w:noProof/>
                <w:sz w:val="24"/>
                <w:szCs w:val="24"/>
              </w:rPr>
              <w:t xml:space="preserve">– </w:t>
            </w:r>
            <w:r w:rsidRPr="00F60F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общее количеств объектов культурного наследия города </w:t>
            </w:r>
            <w:r w:rsidRPr="00F60F15">
              <w:rPr>
                <w:rFonts w:ascii="Times New Roman" w:hAnsi="Times New Roman"/>
                <w:sz w:val="24"/>
                <w:szCs w:val="24"/>
                <w:lang w:eastAsia="ar-SA"/>
              </w:rPr>
              <w:br/>
              <w:t>Ростова-на-Дону</w:t>
            </w:r>
            <w:r w:rsidRPr="00F60F15">
              <w:rPr>
                <w:rFonts w:ascii="Times New Roman" w:eastAsiaTheme="minorEastAsia" w:hAnsi="Times New Roman"/>
                <w:color w:val="auto"/>
                <w:sz w:val="24"/>
                <w:szCs w:val="24"/>
              </w:rPr>
              <w:t xml:space="preserve"> на конец отчётного года</w:t>
            </w:r>
            <w:r w:rsidRPr="00F60F15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  <w:r w:rsidRPr="00F60F15">
              <w:rPr>
                <w:rFonts w:ascii="Times New Roman" w:hAnsi="Times New Roman"/>
                <w:sz w:val="24"/>
                <w:szCs w:val="24"/>
                <w:lang w:eastAsia="ar-SA"/>
              </w:rPr>
              <w:br/>
              <w:t>Рассчитывается на основании данных Управления культуры города Ростова-на-Дону</w:t>
            </w:r>
          </w:p>
        </w:tc>
      </w:tr>
      <w:tr w:rsidR="009976D2" w:rsidRPr="00C319B0" w14:paraId="7D598E3A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D2CD282" w14:textId="68F7F9E8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2.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B94C7F9" w14:textId="01827BDD" w:rsidR="009976D2" w:rsidRPr="00B64BF1" w:rsidRDefault="00F60F15" w:rsidP="009976D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F60F15">
              <w:rPr>
                <w:rFonts w:ascii="Times New Roman" w:hAnsi="Times New Roman"/>
                <w:sz w:val="24"/>
                <w:szCs w:val="24"/>
              </w:rPr>
              <w:t>Количество организаций культуры, получивших современное оборудование (нарастающим итогом)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5C89A50" w14:textId="1BAF02B7" w:rsidR="009976D2" w:rsidRPr="00B64BF1" w:rsidRDefault="00F60F15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BD4B678" w14:textId="5A55746F" w:rsidR="009976D2" w:rsidRPr="00B64BF1" w:rsidRDefault="00D01710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A68F767" w14:textId="154B0CD4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7E81424" w14:textId="4408A035" w:rsidR="009976D2" w:rsidRPr="00C319B0" w:rsidRDefault="00D20CE3" w:rsidP="00D20C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по фактическому количеству </w:t>
            </w:r>
            <w:r w:rsidR="003C7A1B" w:rsidRPr="003C7A1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организаций культуры, получивших современное оборудование (нарастающим итогом) на конец отчётного года </w:t>
            </w:r>
            <w:r w:rsidR="003C7A1B" w:rsidRPr="003C7A1B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(по данным Управления культуры города Ростова-на-Дону)</w:t>
            </w:r>
          </w:p>
        </w:tc>
      </w:tr>
      <w:tr w:rsidR="006F02ED" w:rsidRPr="00C319B0" w14:paraId="33826162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1F71154" w14:textId="542DBD58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>3.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E60ABAB" w14:textId="06C17C45" w:rsidR="006F02ED" w:rsidRPr="00B64BF1" w:rsidRDefault="003C7A1B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C7A1B">
              <w:rPr>
                <w:rFonts w:ascii="Times New Roman" w:hAnsi="Times New Roman"/>
                <w:sz w:val="24"/>
                <w:szCs w:val="24"/>
              </w:rPr>
              <w:t>Число посещений культурных мероприятий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64BC65D" w14:textId="77777777" w:rsidR="003C7A1B" w:rsidRPr="003C7A1B" w:rsidRDefault="003C7A1B" w:rsidP="003C7A1B">
            <w:pPr>
              <w:widowControl w:val="0"/>
              <w:autoSpaceDE w:val="0"/>
              <w:autoSpaceDN w:val="0"/>
              <w:spacing w:after="0"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gramStart"/>
            <w:r w:rsidRPr="003C7A1B">
              <w:rPr>
                <w:rFonts w:ascii="Times New Roman" w:hAnsi="Times New Roman"/>
                <w:color w:val="auto"/>
                <w:sz w:val="20"/>
              </w:rPr>
              <w:t>млн</w:t>
            </w:r>
            <w:proofErr w:type="gramEnd"/>
            <w:r w:rsidRPr="003C7A1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</w:p>
          <w:p w14:paraId="2DA68508" w14:textId="1405A75E" w:rsidR="006F02ED" w:rsidRPr="00B64BF1" w:rsidRDefault="003C7A1B" w:rsidP="003C7A1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C7A1B">
              <w:rPr>
                <w:rFonts w:ascii="Times New Roman" w:hAnsi="Times New Roman"/>
                <w:color w:val="auto"/>
                <w:sz w:val="20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84A4970" w14:textId="4CEE221A" w:rsidR="006F02ED" w:rsidRPr="00B64BF1" w:rsidRDefault="00D01710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4F03D1C" w14:textId="7F7E8DF2" w:rsidR="006F02ED" w:rsidRPr="00B64BF1" w:rsidRDefault="003C7A1B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F651279" w14:textId="4D209EFC" w:rsidR="006F02ED" w:rsidRPr="00C319B0" w:rsidRDefault="00D20CE3" w:rsidP="00D20CE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</w:t>
            </w:r>
            <w:r>
              <w:rPr>
                <w:rFonts w:ascii="Times New Roman" w:hAnsi="Times New Roman"/>
                <w:color w:val="auto"/>
                <w:szCs w:val="22"/>
              </w:rPr>
              <w:br/>
            </w:r>
            <w:r w:rsidRPr="00D20CE3">
              <w:rPr>
                <w:rFonts w:ascii="Times New Roman" w:hAnsi="Times New Roman"/>
                <w:color w:val="auto"/>
                <w:szCs w:val="22"/>
              </w:rPr>
              <w:t>по фактическому количеству</w:t>
            </w:r>
            <w:r w:rsidR="003C7A1B" w:rsidRPr="00D20CE3">
              <w:rPr>
                <w:rFonts w:ascii="Times New Roman" w:hAnsi="Times New Roman"/>
                <w:color w:val="auto"/>
                <w:szCs w:val="22"/>
              </w:rPr>
              <w:t xml:space="preserve"> посещений культурных мероприятий на конец отчетного года (по данным Управления культуры города Ростова-на-Дону)</w:t>
            </w:r>
          </w:p>
        </w:tc>
      </w:tr>
      <w:tr w:rsidR="006F02ED" w:rsidRPr="00C319B0" w14:paraId="3425F77B" w14:textId="77777777" w:rsidTr="000D1028">
        <w:trPr>
          <w:trHeight w:val="15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5D17845" w14:textId="2FF0C64E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4.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FFFB2BA" w14:textId="39C3018E" w:rsidR="006F02ED" w:rsidRPr="00B64BF1" w:rsidRDefault="003C7A1B" w:rsidP="00D01710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/>
                <w:color w:val="auto"/>
                <w:szCs w:val="22"/>
              </w:rPr>
            </w:pPr>
            <w:r w:rsidRPr="003C7A1B">
              <w:rPr>
                <w:rFonts w:ascii="Times New Roman" w:hAnsi="Times New Roman"/>
                <w:color w:val="auto"/>
                <w:szCs w:val="22"/>
              </w:rPr>
              <w:t xml:space="preserve">Количество созданных (реконструированных) </w:t>
            </w:r>
            <w:r w:rsidR="00D01710">
              <w:rPr>
                <w:rFonts w:ascii="Times New Roman" w:hAnsi="Times New Roman"/>
                <w:color w:val="auto"/>
                <w:szCs w:val="22"/>
              </w:rPr>
              <w:br/>
            </w:r>
            <w:r w:rsidRPr="003C7A1B">
              <w:rPr>
                <w:rFonts w:ascii="Times New Roman" w:hAnsi="Times New Roman"/>
                <w:color w:val="auto"/>
                <w:szCs w:val="22"/>
              </w:rPr>
              <w:t>и капитально отремонтированных объектов организаций культуры (нарастающим итогом)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F78643C" w14:textId="1D59CB4A" w:rsidR="006F02ED" w:rsidRPr="00B64BF1" w:rsidRDefault="003C7A1B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8AA2365" w14:textId="69AC4AE4" w:rsidR="006F02ED" w:rsidRPr="00B64BF1" w:rsidRDefault="00D01710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21CAC1E" w14:textId="18287612" w:rsidR="006F02ED" w:rsidRPr="00B64BF1" w:rsidRDefault="00D01710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103A6E1" w14:textId="705C8097" w:rsidR="006F02ED" w:rsidRPr="003C7A1B" w:rsidRDefault="00D20CE3" w:rsidP="00D20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>Значение показателя рассчитывается по фактическому количеству</w:t>
            </w:r>
            <w:r w:rsidR="00D01710" w:rsidRPr="00D01710">
              <w:rPr>
                <w:rFonts w:ascii="Times New Roman" w:hAnsi="Times New Roman"/>
                <w:color w:val="auto"/>
                <w:szCs w:val="22"/>
              </w:rPr>
              <w:t xml:space="preserve"> созданных (реконструированных) и капитально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D01710" w:rsidRPr="00D01710">
              <w:rPr>
                <w:rFonts w:ascii="Times New Roman" w:hAnsi="Times New Roman"/>
                <w:color w:val="auto"/>
                <w:szCs w:val="22"/>
              </w:rPr>
              <w:t xml:space="preserve">отремонтированных объектов организаций культуры (нарастающим итогом) на конец отчётного года </w:t>
            </w:r>
            <w:r w:rsidR="00D01710" w:rsidRPr="00D01710">
              <w:rPr>
                <w:rFonts w:ascii="Times New Roman" w:hAnsi="Times New Roman"/>
                <w:color w:val="auto"/>
                <w:szCs w:val="22"/>
              </w:rPr>
              <w:br/>
              <w:t>(по данным Управления культуры города Ростова-на-Дону)</w:t>
            </w:r>
          </w:p>
        </w:tc>
      </w:tr>
      <w:tr w:rsidR="006F02ED" w:rsidRPr="00C319B0" w14:paraId="00FEE924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D60088C" w14:textId="34D34921" w:rsidR="006F02ED" w:rsidRPr="00B64BF1" w:rsidRDefault="006F02ED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5.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834C05F" w14:textId="54A49204" w:rsidR="006F02ED" w:rsidRPr="00B64BF1" w:rsidRDefault="00D01710" w:rsidP="006F02E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01710">
              <w:rPr>
                <w:rFonts w:ascii="Times New Roman" w:hAnsi="Times New Roman"/>
                <w:color w:val="auto"/>
                <w:szCs w:val="22"/>
              </w:rPr>
              <w:t>Объем библиотечного фонда муниципальных библиотек города 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AC4CA5D" w14:textId="4FD42604" w:rsidR="006F02ED" w:rsidRPr="00B64BF1" w:rsidRDefault="00D01710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A94210F" w14:textId="753BB2A6" w:rsidR="006F02ED" w:rsidRPr="00B64BF1" w:rsidRDefault="0028336F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FC51D07" w14:textId="0E913C23" w:rsidR="006F02ED" w:rsidRPr="00B64BF1" w:rsidRDefault="009E5817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7F79AEA" w14:textId="06A0C24A" w:rsidR="006F02ED" w:rsidRPr="00D01710" w:rsidRDefault="00D20CE3" w:rsidP="00D20CE3">
            <w:pPr>
              <w:pStyle w:val="ConsPlusCell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по фактическому </w:t>
            </w:r>
            <w:r w:rsidR="00D01710" w:rsidRPr="00D01710">
              <w:rPr>
                <w:rFonts w:ascii="Times New Roman" w:hAnsi="Times New Roman"/>
                <w:color w:val="auto"/>
                <w:szCs w:val="22"/>
              </w:rPr>
              <w:t>объём</w:t>
            </w:r>
            <w:r>
              <w:rPr>
                <w:rFonts w:ascii="Times New Roman" w:hAnsi="Times New Roman"/>
                <w:color w:val="auto"/>
                <w:szCs w:val="22"/>
              </w:rPr>
              <w:t>у</w:t>
            </w:r>
            <w:r w:rsidR="00D01710" w:rsidRPr="00D01710">
              <w:rPr>
                <w:rFonts w:ascii="Times New Roman" w:hAnsi="Times New Roman"/>
                <w:color w:val="auto"/>
                <w:szCs w:val="22"/>
              </w:rPr>
              <w:t xml:space="preserve"> библиотечного фонда муниципальных библиотек города Ростова-на-Дону на конец отчетного года</w:t>
            </w:r>
            <w:r w:rsidR="00D01710" w:rsidRPr="00D01710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D01710" w:rsidRPr="00D01710">
              <w:rPr>
                <w:rFonts w:ascii="Times New Roman" w:hAnsi="Times New Roman"/>
                <w:color w:val="auto"/>
                <w:szCs w:val="22"/>
              </w:rPr>
              <w:t>(по данным библиотек города Ростова-на-Дону)</w:t>
            </w:r>
          </w:p>
        </w:tc>
      </w:tr>
      <w:tr w:rsidR="00D01710" w:rsidRPr="00C319B0" w14:paraId="35EB0A38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BCD44A3" w14:textId="14F3E38F" w:rsidR="00D01710" w:rsidRPr="00B64BF1" w:rsidRDefault="00D01710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CCED79D" w14:textId="7649D600" w:rsidR="00D01710" w:rsidRPr="00D01710" w:rsidRDefault="00C02ED5" w:rsidP="00C02ED5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C02ED5">
              <w:rPr>
                <w:rFonts w:ascii="Times New Roman" w:hAnsi="Times New Roman"/>
                <w:color w:val="auto"/>
                <w:szCs w:val="22"/>
              </w:rPr>
              <w:t xml:space="preserve">Охват обучающихся предпрофессиональными программами от общего количества учащихся муниципальных учреждений дополнительного образования города </w:t>
            </w:r>
            <w:r w:rsidRPr="00C02ED5">
              <w:rPr>
                <w:rFonts w:ascii="Times New Roman" w:hAnsi="Times New Roman"/>
                <w:color w:val="auto"/>
                <w:szCs w:val="22"/>
              </w:rPr>
              <w:br/>
              <w:t>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63276EF" w14:textId="3F79F20B" w:rsidR="00D01710" w:rsidRDefault="00C02ED5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02ED5">
              <w:rPr>
                <w:rFonts w:ascii="Times New Roman" w:hAnsi="Times New Roman"/>
                <w:color w:val="auto"/>
                <w:szCs w:val="22"/>
              </w:rPr>
              <w:t>процентов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9095A95" w14:textId="2D669E60" w:rsidR="00D01710" w:rsidRPr="009E5817" w:rsidRDefault="00C02ED5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6E4E2F7" w14:textId="2B394938" w:rsidR="00D01710" w:rsidRDefault="00C02ED5" w:rsidP="006F02E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color w:val="auto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>О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>об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color w:val="auto"/>
                      <w:szCs w:val="2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Cs w:val="22"/>
                        </w:rPr>
                        <m:t>К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Cs w:val="22"/>
                        </w:rPr>
                        <m:t xml:space="preserve"> опп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Cs w:val="22"/>
                        </w:rPr>
                        <m:t>О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Cs w:val="22"/>
                        </w:rPr>
                        <m:t xml:space="preserve"> коб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color w:val="auto"/>
                  <w:szCs w:val="22"/>
                </w:rPr>
                <m:t>х</m:t>
              </m:r>
            </m:oMath>
            <w:r w:rsidRPr="00C02ED5">
              <w:rPr>
                <w:rFonts w:ascii="Times New Roman" w:hAnsi="Times New Roman"/>
                <w:color w:val="auto"/>
                <w:szCs w:val="22"/>
              </w:rPr>
              <w:t>100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689027D" w14:textId="77777777" w:rsidR="00C02ED5" w:rsidRPr="00C02ED5" w:rsidRDefault="00C02ED5" w:rsidP="00C02ED5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color w:val="auto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 xml:space="preserve">К 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 xml:space="preserve">опп </m:t>
                  </m:r>
                </m:sub>
              </m:sSub>
            </m:oMath>
            <w:r w:rsidRPr="00C02ED5">
              <w:rPr>
                <w:rFonts w:ascii="Times New Roman" w:hAnsi="Times New Roman"/>
                <w:color w:val="auto"/>
                <w:szCs w:val="22"/>
              </w:rPr>
              <w:t xml:space="preserve">– количество </w:t>
            </w:r>
            <w:proofErr w:type="gramStart"/>
            <w:r w:rsidRPr="00C02ED5">
              <w:rPr>
                <w:rFonts w:ascii="Times New Roman" w:hAnsi="Times New Roman"/>
                <w:color w:val="auto"/>
                <w:szCs w:val="22"/>
              </w:rPr>
              <w:t>обучающихся</w:t>
            </w:r>
            <w:proofErr w:type="gramEnd"/>
            <w:r w:rsidRPr="00C02ED5">
              <w:rPr>
                <w:rFonts w:ascii="Times New Roman" w:hAnsi="Times New Roman"/>
                <w:color w:val="auto"/>
                <w:szCs w:val="22"/>
              </w:rPr>
              <w:t xml:space="preserve"> охваченных предпрофессиональными программами на конец отчётного года;</w:t>
            </w:r>
          </w:p>
          <w:p w14:paraId="31316308" w14:textId="77777777" w:rsidR="00C02ED5" w:rsidRPr="00C02ED5" w:rsidRDefault="00C02ED5" w:rsidP="00C02ED5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color w:val="auto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>О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 xml:space="preserve"> коб </m:t>
                  </m:r>
                </m:sub>
              </m:sSub>
            </m:oMath>
            <w:r w:rsidRPr="00C02ED5">
              <w:rPr>
                <w:rFonts w:ascii="Times New Roman" w:hAnsi="Times New Roman"/>
                <w:color w:val="auto"/>
                <w:szCs w:val="22"/>
              </w:rPr>
              <w:t>– общее количество обучающихся муниципальных учреждений дополнительного образования города Ростова-на-Дону на конец отчётного года.</w:t>
            </w:r>
          </w:p>
          <w:p w14:paraId="25E3F998" w14:textId="4EB0F9C7" w:rsidR="00D01710" w:rsidRPr="00D01710" w:rsidRDefault="00C02ED5" w:rsidP="00C02ED5">
            <w:pPr>
              <w:pStyle w:val="ConsPlusCell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02ED5">
              <w:rPr>
                <w:rFonts w:ascii="Times New Roman" w:hAnsi="Times New Roman"/>
                <w:color w:val="auto"/>
                <w:szCs w:val="22"/>
              </w:rPr>
              <w:t>Рассчитывается по данным учреждений дополнительного образования города Ростова-на-Дону</w:t>
            </w:r>
          </w:p>
        </w:tc>
      </w:tr>
      <w:tr w:rsidR="006F02ED" w:rsidRPr="00C319B0" w14:paraId="7C0D1A82" w14:textId="77777777" w:rsidTr="000D1028">
        <w:trPr>
          <w:jc w:val="center"/>
        </w:trPr>
        <w:tc>
          <w:tcPr>
            <w:tcW w:w="15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E35410C" w14:textId="42856A15" w:rsidR="006F02ED" w:rsidRPr="00C02ED5" w:rsidRDefault="00C02ED5" w:rsidP="00C02ED5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02ED5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«Создание условий для развития культуры»</w:t>
            </w:r>
          </w:p>
        </w:tc>
      </w:tr>
      <w:tr w:rsidR="009976D2" w:rsidRPr="00C319B0" w14:paraId="4D843CE5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05A6D20" w14:textId="131A59CB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t>7.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326EA9D" w14:textId="77777777" w:rsidR="009976D2" w:rsidRDefault="00C02ED5" w:rsidP="009976D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C02ED5">
              <w:rPr>
                <w:rFonts w:ascii="Times New Roman" w:hAnsi="Times New Roman"/>
                <w:color w:val="auto"/>
                <w:szCs w:val="22"/>
              </w:rPr>
              <w:t>Обновляемость</w:t>
            </w:r>
            <w:proofErr w:type="spellEnd"/>
            <w:r w:rsidRPr="00C02ED5">
              <w:rPr>
                <w:rFonts w:ascii="Times New Roman" w:hAnsi="Times New Roman"/>
                <w:color w:val="auto"/>
                <w:szCs w:val="22"/>
              </w:rPr>
              <w:t xml:space="preserve"> библиотечного фонда (новые поступления) муниципальных библиотек города Ростова-на-Дону</w:t>
            </w:r>
          </w:p>
          <w:p w14:paraId="78191AB8" w14:textId="4BB17BE9" w:rsidR="008C64F1" w:rsidRPr="00B64BF1" w:rsidRDefault="008C64F1" w:rsidP="009976D2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6230A96" w14:textId="20BD0FAA" w:rsidR="009976D2" w:rsidRPr="00B64BF1" w:rsidRDefault="00841660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95A2589" w14:textId="19D5AE40" w:rsidR="009976D2" w:rsidRPr="00B64BF1" w:rsidRDefault="00841660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25EDB26" w14:textId="08BB9BA1" w:rsidR="009976D2" w:rsidRPr="00B64BF1" w:rsidRDefault="009976D2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C0A2D9A" w14:textId="4EE12D90" w:rsidR="009976D2" w:rsidRPr="00C02ED5" w:rsidRDefault="00D20CE3" w:rsidP="00D20CE3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по фактическому </w:t>
            </w:r>
            <w:r w:rsidR="00841660" w:rsidRPr="00841660">
              <w:rPr>
                <w:rFonts w:ascii="Times New Roman" w:hAnsi="Times New Roman"/>
                <w:color w:val="auto"/>
                <w:szCs w:val="22"/>
              </w:rPr>
              <w:t>пополнени</w:t>
            </w:r>
            <w:r>
              <w:rPr>
                <w:rFonts w:ascii="Times New Roman" w:hAnsi="Times New Roman"/>
                <w:color w:val="auto"/>
                <w:szCs w:val="22"/>
              </w:rPr>
              <w:t>ю</w:t>
            </w:r>
            <w:r w:rsidR="00841660" w:rsidRPr="00841660">
              <w:rPr>
                <w:rFonts w:ascii="Times New Roman" w:hAnsi="Times New Roman"/>
                <w:color w:val="auto"/>
                <w:szCs w:val="22"/>
              </w:rPr>
              <w:t xml:space="preserve"> библиотечных фондов новыми документами для муниципальных библиотек города Ростова-на-Дону за отчётный год (по данным библиотек города Ростова-на-Дону)</w:t>
            </w:r>
          </w:p>
        </w:tc>
      </w:tr>
      <w:tr w:rsidR="008C64F1" w:rsidRPr="00C319B0" w14:paraId="5A44B9D1" w14:textId="77777777" w:rsidTr="000D1028">
        <w:trPr>
          <w:trHeight w:val="84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151F5F8" w14:textId="3A29071B" w:rsidR="008C64F1" w:rsidRPr="00B64BF1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4BF1">
              <w:rPr>
                <w:rFonts w:ascii="Times New Roman" w:hAnsi="Times New Roman"/>
                <w:color w:val="auto"/>
                <w:szCs w:val="22"/>
              </w:rPr>
              <w:lastRenderedPageBreak/>
              <w:t>8.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055E876" w14:textId="3860E34B" w:rsidR="008C64F1" w:rsidRPr="00B64BF1" w:rsidRDefault="008C64F1" w:rsidP="008C64F1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8C64F1">
              <w:rPr>
                <w:rFonts w:ascii="Times New Roman" w:hAnsi="Times New Roman"/>
                <w:color w:val="auto"/>
                <w:szCs w:val="22"/>
              </w:rPr>
              <w:t>Число читателей в муниципальных библиотеках города</w:t>
            </w:r>
            <w:r w:rsidRPr="008C64F1">
              <w:rPr>
                <w:rFonts w:ascii="Times New Roman" w:hAnsi="Times New Roman"/>
                <w:color w:val="auto"/>
                <w:szCs w:val="22"/>
              </w:rPr>
              <w:br/>
              <w:t>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AC3C7A3" w14:textId="3AB28F9B" w:rsidR="008C64F1" w:rsidRPr="00B64BF1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3CEB112" w14:textId="6B1C51AF" w:rsidR="008C64F1" w:rsidRPr="00B64BF1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B6BFF37" w14:textId="3614E9A7" w:rsidR="008C64F1" w:rsidRPr="00B64BF1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92ACE99" w14:textId="155328A5" w:rsidR="008C64F1" w:rsidRPr="008C64F1" w:rsidRDefault="00D20CE3" w:rsidP="00D20CE3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по фактическому количеству </w:t>
            </w:r>
            <w:r w:rsidR="008C64F1" w:rsidRPr="008C64F1">
              <w:rPr>
                <w:rFonts w:ascii="Times New Roman" w:hAnsi="Times New Roman"/>
                <w:color w:val="auto"/>
                <w:szCs w:val="22"/>
              </w:rPr>
              <w:t xml:space="preserve">читателей в библиотеках </w:t>
            </w:r>
            <w:r>
              <w:rPr>
                <w:rFonts w:ascii="Times New Roman" w:hAnsi="Times New Roman"/>
                <w:color w:val="auto"/>
                <w:szCs w:val="22"/>
              </w:rPr>
              <w:br/>
            </w:r>
            <w:r w:rsidR="008C64F1" w:rsidRPr="008C64F1">
              <w:rPr>
                <w:rFonts w:ascii="Times New Roman" w:hAnsi="Times New Roman"/>
                <w:color w:val="auto"/>
                <w:szCs w:val="22"/>
              </w:rPr>
              <w:t>за отчётный год (по данным библиотек города Ростова-на-Дону)</w:t>
            </w:r>
          </w:p>
        </w:tc>
      </w:tr>
      <w:tr w:rsidR="008C64F1" w:rsidRPr="00C319B0" w14:paraId="672649DD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65E5EFE" w14:textId="42EC97A6" w:rsidR="008C64F1" w:rsidRPr="00B64BF1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D6EF25F" w14:textId="7221D84A" w:rsidR="008C64F1" w:rsidRPr="008C64F1" w:rsidRDefault="008C64F1" w:rsidP="008C64F1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8C64F1">
              <w:rPr>
                <w:rFonts w:ascii="Times New Roman" w:hAnsi="Times New Roman"/>
                <w:color w:val="auto"/>
                <w:szCs w:val="22"/>
              </w:rPr>
              <w:t>Количество предоставленных посетителям муниципальных библиотек информационных, справочных, статистических материалов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454CD8C" w14:textId="3B7AED4C" w:rsidR="008C64F1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45E660C" w14:textId="75EE4D9B" w:rsidR="008C64F1" w:rsidRPr="009E5817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47DD3AB" w14:textId="52241AB5" w:rsidR="008C64F1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A2E23F5" w14:textId="04F46AA9" w:rsidR="008C64F1" w:rsidRPr="008C64F1" w:rsidRDefault="00D20CE3" w:rsidP="00D20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>Значение показателя рассчитывается по фактическому количеству</w:t>
            </w:r>
            <w:r w:rsidR="008C64F1" w:rsidRPr="008C64F1">
              <w:rPr>
                <w:rFonts w:ascii="Times New Roman" w:hAnsi="Times New Roman"/>
                <w:color w:val="auto"/>
                <w:szCs w:val="22"/>
              </w:rPr>
              <w:t xml:space="preserve"> выданных информационных, справочных, статистических материалов за отчётный год (по данным библиотек города Ростова-на-Дону)</w:t>
            </w:r>
          </w:p>
        </w:tc>
      </w:tr>
      <w:tr w:rsidR="00D20CE3" w:rsidRPr="00C319B0" w14:paraId="70DE21BD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8447B4C" w14:textId="14C1441A" w:rsidR="00D20CE3" w:rsidRDefault="00D20CE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63AD779" w14:textId="4B8FDFC5" w:rsidR="00D20CE3" w:rsidRPr="008C64F1" w:rsidRDefault="00D20CE3" w:rsidP="008C64F1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8C64F1">
              <w:rPr>
                <w:rFonts w:ascii="Times New Roman" w:hAnsi="Times New Roman"/>
                <w:color w:val="auto"/>
                <w:szCs w:val="22"/>
              </w:rPr>
              <w:t>Количество досуговых объектов в муниципальных парках культуры и отдыха города 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A68EDA8" w14:textId="73E7A7E8" w:rsidR="00D20CE3" w:rsidRDefault="00D20CE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67248C8" w14:textId="192159E8" w:rsidR="00D20CE3" w:rsidRPr="009E5817" w:rsidRDefault="00D20CE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95EF912" w14:textId="2F82DF0A" w:rsidR="00D20CE3" w:rsidRDefault="00D20CE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B860E44" w14:textId="4977A91E" w:rsidR="00D20CE3" w:rsidRPr="008C64F1" w:rsidRDefault="00D20CE3" w:rsidP="00D20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>Значение показателя рассчитывается по фактическому количеству досуговых объектов в муниципальных парках культуры и отдыха города Ростова-на-Дону на конец отчётного года (по данным Управления культуры города Ростова-на-Дону)</w:t>
            </w:r>
          </w:p>
        </w:tc>
      </w:tr>
      <w:tr w:rsidR="008C64F1" w:rsidRPr="00C319B0" w14:paraId="07D7E819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68040C9" w14:textId="5C9AD7B3" w:rsidR="008C64F1" w:rsidRDefault="008C64F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1424C0B" w14:textId="5C597247" w:rsidR="008C64F1" w:rsidRPr="008C64F1" w:rsidRDefault="008C64F1" w:rsidP="008C64F1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8C64F1">
              <w:rPr>
                <w:rFonts w:ascii="Times New Roman" w:hAnsi="Times New Roman"/>
                <w:color w:val="auto"/>
                <w:szCs w:val="22"/>
              </w:rPr>
              <w:t>Уровень фактической обеспеченности учреждениями культуры в городе Ростове-на-Дону от нормативной потребности (клубами и учреждениями клубного типа)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76C008F" w14:textId="76E30D4B" w:rsidR="008C64F1" w:rsidRDefault="00D85148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процентов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55E617D" w14:textId="4D6F109D" w:rsidR="008C64F1" w:rsidRPr="009E5817" w:rsidRDefault="00D85148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0CED5B1" w14:textId="0959CC33" w:rsidR="008C64F1" w:rsidRDefault="00D85148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color w:val="auto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>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>фоб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color w:val="auto"/>
                      <w:szCs w:val="2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Cs w:val="22"/>
                        </w:rPr>
                        <m:t>К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Cs w:val="22"/>
                        </w:rPr>
                        <m:t xml:space="preserve"> укт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color w:val="auto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Cs w:val="22"/>
                        </w:rPr>
                        <m:t>Н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Cs w:val="22"/>
                        </w:rPr>
                        <m:t xml:space="preserve"> укт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color w:val="auto"/>
                  <w:szCs w:val="22"/>
                </w:rPr>
                <m:t>х</m:t>
              </m:r>
            </m:oMath>
            <w:r w:rsidRPr="00D85148">
              <w:rPr>
                <w:rFonts w:ascii="Times New Roman" w:hAnsi="Times New Roman"/>
                <w:color w:val="auto"/>
                <w:szCs w:val="22"/>
              </w:rPr>
              <w:t>100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9E8ECF9" w14:textId="171FA8B2" w:rsidR="008C64F1" w:rsidRPr="008C64F1" w:rsidRDefault="00D85148" w:rsidP="00D85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color w:val="auto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 xml:space="preserve">К 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>укт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  <w:szCs w:val="22"/>
                </w:rPr>
                <m:t xml:space="preserve"> – фактическое  </m:t>
              </m:r>
            </m:oMath>
            <w:proofErr w:type="gramStart"/>
            <w:r w:rsidRPr="00D85148">
              <w:rPr>
                <w:rFonts w:ascii="Times New Roman" w:hAnsi="Times New Roman"/>
                <w:color w:val="auto"/>
                <w:szCs w:val="22"/>
              </w:rPr>
              <w:t xml:space="preserve">количество муниципальных учреждений культуры (клубы и учреждения клубного типа) на конец отчётного года (по данным Управления культуры города Ростова-на-Дону); </w:t>
            </w:r>
            <m:oMath>
              <m:sSub>
                <m:sSubPr>
                  <m:ctrlPr>
                    <w:rPr>
                      <w:rFonts w:ascii="Cambria Math" w:hAnsi="Cambria Math"/>
                      <w:color w:val="auto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Cs w:val="22"/>
                    </w:rPr>
                    <m:t xml:space="preserve"> укт  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  <w:szCs w:val="22"/>
                </w:rPr>
                <m:t xml:space="preserve">– нормативная </m:t>
              </m:r>
            </m:oMath>
            <w:r w:rsidRPr="00D85148">
              <w:rPr>
                <w:rFonts w:ascii="Times New Roman" w:hAnsi="Times New Roman"/>
                <w:color w:val="auto"/>
                <w:szCs w:val="22"/>
              </w:rPr>
              <w:t xml:space="preserve"> потребность (клубами и учреждениями клубного типа) в соответствии </w:t>
            </w:r>
            <w:r w:rsidRPr="00D85148">
              <w:rPr>
                <w:rFonts w:ascii="Times New Roman" w:hAnsi="Times New Roman"/>
                <w:color w:val="auto"/>
                <w:szCs w:val="22"/>
              </w:rPr>
              <w:br/>
              <w:t>с Распоряжением Минкультуры России от 02.08.2017 № Р-965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</w:t>
            </w:r>
            <w:proofErr w:type="gramEnd"/>
          </w:p>
        </w:tc>
      </w:tr>
      <w:tr w:rsidR="00D20CE3" w:rsidRPr="00C319B0" w14:paraId="37A7BC29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B9507DD" w14:textId="3B51C8C4" w:rsidR="00D20CE3" w:rsidRDefault="00D20CE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F5B909C" w14:textId="4AB36098" w:rsidR="00D20CE3" w:rsidRPr="008C64F1" w:rsidRDefault="00D20CE3" w:rsidP="00D20CE3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8C64F1">
              <w:rPr>
                <w:rFonts w:ascii="Times New Roman" w:hAnsi="Times New Roman"/>
                <w:color w:val="auto"/>
                <w:szCs w:val="22"/>
              </w:rPr>
              <w:t>Количество видов животных в муниципальном автономном учреждении культуры Ростовский-на-Дону зоопарк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6C79D19" w14:textId="5E8AACBF" w:rsidR="00D20CE3" w:rsidRDefault="00D20CE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2E27531" w14:textId="09121274" w:rsidR="00D20CE3" w:rsidRPr="009E5817" w:rsidRDefault="00D20CE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4B6999D" w14:textId="155A914F" w:rsidR="00D20CE3" w:rsidRDefault="00D20CE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C2FFA72" w14:textId="255E5753" w:rsidR="00D20CE3" w:rsidRPr="008C64F1" w:rsidRDefault="00E661A6" w:rsidP="00E66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по фактическому количеству </w:t>
            </w:r>
            <w:r w:rsidRPr="00E661A6">
              <w:rPr>
                <w:rFonts w:ascii="Times New Roman" w:hAnsi="Times New Roman"/>
                <w:color w:val="auto"/>
                <w:szCs w:val="22"/>
              </w:rPr>
              <w:t>видов животных в Муниципальном автономном учреждении культуры Ростовский-на-Дону зоопарк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E661A6">
              <w:rPr>
                <w:rFonts w:ascii="Times New Roman" w:hAnsi="Times New Roman"/>
                <w:color w:val="auto"/>
                <w:szCs w:val="22"/>
              </w:rPr>
              <w:t>на конец отчётного года (по данным Муниципального автономного учреждения культуры Ростовский-на-Дону зоопарк)</w:t>
            </w:r>
          </w:p>
        </w:tc>
      </w:tr>
      <w:tr w:rsidR="00E661A6" w:rsidRPr="00C319B0" w14:paraId="76D8D2ED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0D8DE2E" w14:textId="7720B7D2" w:rsidR="00E661A6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AD0635B" w14:textId="014FB80A" w:rsidR="00E661A6" w:rsidRPr="008C64F1" w:rsidRDefault="00E661A6" w:rsidP="00D20CE3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E661A6">
              <w:rPr>
                <w:rFonts w:ascii="Times New Roman" w:hAnsi="Times New Roman"/>
                <w:color w:val="auto"/>
                <w:szCs w:val="22"/>
              </w:rPr>
              <w:t>Количество культурно-досуговых мероприятий, проводимых учреждениями культуры города Ростова-на-</w:t>
            </w:r>
            <w:r w:rsidRPr="00E661A6">
              <w:rPr>
                <w:rFonts w:ascii="Times New Roman" w:hAnsi="Times New Roman"/>
                <w:color w:val="auto"/>
                <w:szCs w:val="22"/>
              </w:rPr>
              <w:lastRenderedPageBreak/>
              <w:t>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78048F6" w14:textId="3D71BA5D" w:rsidR="00E661A6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F7BFA55" w14:textId="4F075CF9" w:rsidR="00E661A6" w:rsidRPr="009E5817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23F5730" w14:textId="68869878" w:rsidR="00E661A6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3008AC6" w14:textId="635A2552" w:rsidR="00E661A6" w:rsidRPr="00D20CE3" w:rsidRDefault="00E661A6" w:rsidP="00E66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по фактическому количеству </w:t>
            </w:r>
            <w:r w:rsidRPr="00E661A6">
              <w:rPr>
                <w:rFonts w:ascii="Times New Roman" w:hAnsi="Times New Roman"/>
                <w:color w:val="auto"/>
                <w:szCs w:val="22"/>
              </w:rPr>
              <w:t xml:space="preserve">культурно-досуговых мероприятий, проведённых учреждениями культуры города Ростова-на-Дону, за отчётный год (по данным </w:t>
            </w:r>
            <w:r w:rsidRPr="00E661A6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Управления культуры города Ростова-на-Дону и учреждений, подведомственных Управлению культуры города Ростова-на-Дону) </w:t>
            </w:r>
          </w:p>
        </w:tc>
      </w:tr>
      <w:tr w:rsidR="00E661A6" w:rsidRPr="00C319B0" w14:paraId="492104EB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32A7F56" w14:textId="12C683CA" w:rsidR="00E661A6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14.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063CFD3" w14:textId="60F811CD" w:rsidR="00E661A6" w:rsidRPr="00E661A6" w:rsidRDefault="00E661A6" w:rsidP="00D20CE3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E661A6">
              <w:rPr>
                <w:rFonts w:ascii="Times New Roman" w:hAnsi="Times New Roman"/>
                <w:color w:val="auto"/>
                <w:szCs w:val="22"/>
              </w:rPr>
              <w:t xml:space="preserve">Количество новых постановок </w:t>
            </w:r>
            <w:r w:rsidRPr="00E661A6">
              <w:rPr>
                <w:rFonts w:ascii="Times New Roman" w:hAnsi="Times New Roman"/>
                <w:color w:val="auto"/>
                <w:szCs w:val="22"/>
              </w:rPr>
              <w:br/>
              <w:t xml:space="preserve">в Муниципальном автономном учреждении культуры «Ростовский-на-Дону академический </w:t>
            </w:r>
            <w:proofErr w:type="spellStart"/>
            <w:r w:rsidRPr="00E661A6">
              <w:rPr>
                <w:rFonts w:ascii="Times New Roman" w:hAnsi="Times New Roman"/>
                <w:color w:val="auto"/>
                <w:szCs w:val="22"/>
              </w:rPr>
              <w:t>молодежный</w:t>
            </w:r>
            <w:proofErr w:type="spellEnd"/>
            <w:r w:rsidRPr="00E661A6">
              <w:rPr>
                <w:rFonts w:ascii="Times New Roman" w:hAnsi="Times New Roman"/>
                <w:color w:val="auto"/>
                <w:szCs w:val="22"/>
              </w:rPr>
              <w:t xml:space="preserve"> театр»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028935E" w14:textId="38A7CCD6" w:rsidR="00E661A6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FAA3C17" w14:textId="1869F826" w:rsidR="00E661A6" w:rsidRPr="009E5817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0D00803" w14:textId="34618B71" w:rsidR="00E661A6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7D03228" w14:textId="0E1844D4" w:rsidR="00E661A6" w:rsidRPr="00D20CE3" w:rsidRDefault="00887491" w:rsidP="00E661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по фактическому количеству </w:t>
            </w:r>
            <w:r w:rsidR="00E661A6" w:rsidRPr="00E661A6">
              <w:rPr>
                <w:rFonts w:ascii="Times New Roman" w:hAnsi="Times New Roman"/>
                <w:color w:val="auto"/>
                <w:szCs w:val="22"/>
              </w:rPr>
              <w:t xml:space="preserve">новых поставленных спектаклей за отчётный год (по данным Муниципального автономного </w:t>
            </w:r>
            <w:proofErr w:type="gramStart"/>
            <w:r w:rsidR="00E661A6" w:rsidRPr="00E661A6">
              <w:rPr>
                <w:rFonts w:ascii="Times New Roman" w:hAnsi="Times New Roman"/>
                <w:color w:val="auto"/>
                <w:szCs w:val="22"/>
              </w:rPr>
              <w:t>учреждении</w:t>
            </w:r>
            <w:proofErr w:type="gramEnd"/>
            <w:r w:rsidR="00E661A6" w:rsidRPr="00E661A6">
              <w:rPr>
                <w:rFonts w:ascii="Times New Roman" w:hAnsi="Times New Roman"/>
                <w:color w:val="auto"/>
                <w:szCs w:val="22"/>
              </w:rPr>
              <w:t xml:space="preserve"> культуры «Ростовский-на-Дону академический молодёжный театр»)</w:t>
            </w:r>
          </w:p>
        </w:tc>
      </w:tr>
      <w:tr w:rsidR="00E661A6" w:rsidRPr="00C319B0" w14:paraId="7B7BBA87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DA3B214" w14:textId="54AFD569" w:rsidR="00E661A6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BF3A1D3" w14:textId="0EC36CC9" w:rsidR="00E661A6" w:rsidRPr="00E661A6" w:rsidRDefault="00E661A6" w:rsidP="00D20CE3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E661A6">
              <w:rPr>
                <w:rFonts w:ascii="Times New Roman" w:eastAsia="Calibri" w:hAnsi="Times New Roman"/>
                <w:color w:val="auto"/>
                <w:szCs w:val="22"/>
              </w:rPr>
              <w:t>Доля экспонировавшихся музейных предметов в общем количестве музейных предметов основного фонда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C93FF74" w14:textId="42198773" w:rsidR="00E661A6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процентов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4BC033E" w14:textId="749A0C97" w:rsidR="00E661A6" w:rsidRPr="009E5817" w:rsidRDefault="00E661A6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BD55656" w14:textId="129ABB4C" w:rsidR="00E661A6" w:rsidRDefault="003A1ECE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A1ECE">
              <w:rPr>
                <w:noProof/>
                <w:position w:val="-20"/>
              </w:rPr>
              <w:drawing>
                <wp:inline distT="0" distB="0" distL="0" distR="0" wp14:anchorId="551000D7" wp14:editId="6ACD4F61">
                  <wp:extent cx="1104900" cy="3905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онсультант Плюс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61A6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B9D04D8" w14:textId="29829BD6" w:rsidR="00887491" w:rsidRPr="00887491" w:rsidRDefault="003A1ECE" w:rsidP="008874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</w:t>
            </w:r>
            <w:r w:rsidR="00887491" w:rsidRPr="00887491">
              <w:rPr>
                <w:rFonts w:ascii="Times New Roman" w:hAnsi="Times New Roman"/>
                <w:color w:val="auto"/>
                <w:szCs w:val="22"/>
              </w:rPr>
              <w:t xml:space="preserve"> - </w:t>
            </w:r>
            <w:r w:rsidR="00887491" w:rsidRPr="00E661A6">
              <w:rPr>
                <w:rFonts w:ascii="Times New Roman" w:eastAsia="Calibri" w:hAnsi="Times New Roman"/>
                <w:color w:val="auto"/>
                <w:szCs w:val="22"/>
              </w:rPr>
              <w:t>Доля экспонировавшихся музейных предметов в общем количестве музейных предметов основного фонда</w:t>
            </w:r>
            <w:r w:rsidR="00887491" w:rsidRPr="00887491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11CF95FB" w14:textId="0916F596" w:rsidR="00887491" w:rsidRPr="00887491" w:rsidRDefault="003A1ECE" w:rsidP="008874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</w:t>
            </w:r>
            <w:proofErr w:type="gramStart"/>
            <w:r>
              <w:rPr>
                <w:rFonts w:ascii="Times New Roman" w:hAnsi="Times New Roman"/>
                <w:color w:val="auto"/>
                <w:szCs w:val="22"/>
              </w:rPr>
              <w:t>1</w:t>
            </w:r>
            <w:proofErr w:type="gramEnd"/>
            <w:r w:rsidR="00887491" w:rsidRPr="00887491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887491">
              <w:rPr>
                <w:rFonts w:ascii="Times New Roman" w:hAnsi="Times New Roman"/>
                <w:color w:val="auto"/>
                <w:szCs w:val="22"/>
              </w:rPr>
              <w:t>–</w:t>
            </w:r>
            <w:r w:rsidR="00887491" w:rsidRPr="00887491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887491">
              <w:rPr>
                <w:rFonts w:ascii="Times New Roman" w:hAnsi="Times New Roman"/>
                <w:color w:val="auto"/>
                <w:szCs w:val="22"/>
              </w:rPr>
              <w:t xml:space="preserve">доля </w:t>
            </w:r>
            <w:r w:rsidR="00887491" w:rsidRPr="00E661A6">
              <w:rPr>
                <w:rFonts w:ascii="Times New Roman" w:eastAsia="Calibri" w:hAnsi="Times New Roman"/>
                <w:color w:val="auto"/>
                <w:szCs w:val="22"/>
              </w:rPr>
              <w:t>экспонировавшихся музейных предметов</w:t>
            </w:r>
            <w:r w:rsidR="00887491" w:rsidRPr="00887491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63B98AE9" w14:textId="25E67424" w:rsidR="00887491" w:rsidRPr="00887491" w:rsidRDefault="003A1ECE" w:rsidP="008874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gramStart"/>
            <w:r>
              <w:rPr>
                <w:rFonts w:ascii="Times New Roman" w:hAnsi="Times New Roman"/>
                <w:color w:val="auto"/>
                <w:szCs w:val="22"/>
              </w:rPr>
              <w:t>П</w:t>
            </w:r>
            <w:proofErr w:type="gramEnd"/>
            <w:r w:rsidR="00887491" w:rsidRPr="00887491">
              <w:rPr>
                <w:rFonts w:ascii="Times New Roman" w:hAnsi="Times New Roman"/>
                <w:color w:val="auto"/>
                <w:szCs w:val="22"/>
              </w:rPr>
              <w:t xml:space="preserve"> - общее количество </w:t>
            </w:r>
            <w:r w:rsidR="00887491" w:rsidRPr="00E661A6">
              <w:rPr>
                <w:rFonts w:ascii="Times New Roman" w:eastAsia="Calibri" w:hAnsi="Times New Roman"/>
                <w:color w:val="auto"/>
                <w:szCs w:val="22"/>
              </w:rPr>
              <w:t>музейных предметов основного фонда</w:t>
            </w:r>
            <w:r w:rsidR="00887491" w:rsidRPr="00887491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525E01E6" w14:textId="45EDF733" w:rsidR="00E661A6" w:rsidRPr="00E661A6" w:rsidRDefault="00887491" w:rsidP="003A1E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887491">
              <w:rPr>
                <w:rFonts w:ascii="Times New Roman" w:hAnsi="Times New Roman"/>
                <w:szCs w:val="22"/>
              </w:rPr>
              <w:t>(</w:t>
            </w:r>
            <w:proofErr w:type="spellStart"/>
            <w:r w:rsidRPr="00887491">
              <w:rPr>
                <w:rFonts w:ascii="Times New Roman" w:hAnsi="Times New Roman"/>
                <w:szCs w:val="22"/>
              </w:rPr>
              <w:t>Расчет</w:t>
            </w:r>
            <w:proofErr w:type="spellEnd"/>
            <w:r w:rsidRPr="00887491">
              <w:rPr>
                <w:rFonts w:ascii="Times New Roman" w:hAnsi="Times New Roman"/>
                <w:szCs w:val="22"/>
              </w:rPr>
              <w:t xml:space="preserve"> показателя производится на основании данных, предоставляемых </w:t>
            </w:r>
            <w:r w:rsidR="003A1ECE">
              <w:rPr>
                <w:rFonts w:ascii="Times New Roman" w:hAnsi="Times New Roman"/>
                <w:szCs w:val="22"/>
              </w:rPr>
              <w:t>М</w:t>
            </w:r>
            <w:r w:rsidRPr="00887491">
              <w:rPr>
                <w:rFonts w:ascii="Times New Roman" w:hAnsi="Times New Roman"/>
                <w:szCs w:val="22"/>
              </w:rPr>
              <w:t>униципальн</w:t>
            </w:r>
            <w:r>
              <w:rPr>
                <w:rFonts w:ascii="Times New Roman" w:hAnsi="Times New Roman"/>
                <w:szCs w:val="22"/>
              </w:rPr>
              <w:t>ым</w:t>
            </w:r>
            <w:r w:rsidRPr="00887491">
              <w:rPr>
                <w:rFonts w:ascii="Times New Roman" w:hAnsi="Times New Roman"/>
                <w:szCs w:val="22"/>
              </w:rPr>
              <w:t xml:space="preserve"> автономн</w:t>
            </w:r>
            <w:r>
              <w:rPr>
                <w:rFonts w:ascii="Times New Roman" w:hAnsi="Times New Roman"/>
                <w:szCs w:val="22"/>
              </w:rPr>
              <w:t>ым</w:t>
            </w:r>
            <w:r w:rsidRPr="00887491">
              <w:rPr>
                <w:rFonts w:ascii="Times New Roman" w:hAnsi="Times New Roman"/>
                <w:szCs w:val="22"/>
              </w:rPr>
              <w:t xml:space="preserve"> учреждение</w:t>
            </w:r>
            <w:r>
              <w:rPr>
                <w:rFonts w:ascii="Times New Roman" w:hAnsi="Times New Roman"/>
                <w:szCs w:val="22"/>
              </w:rPr>
              <w:t>м культуры</w:t>
            </w:r>
            <w:r w:rsidRPr="00887491">
              <w:rPr>
                <w:rFonts w:ascii="Times New Roman" w:hAnsi="Times New Roman"/>
                <w:szCs w:val="22"/>
              </w:rPr>
              <w:t xml:space="preserve"> «Музей истории города Ростова-на-Дону»</w:t>
            </w:r>
            <w:r w:rsidRPr="00887491">
              <w:rPr>
                <w:rFonts w:ascii="Times New Roman" w:hAnsi="Times New Roman"/>
                <w:szCs w:val="22"/>
              </w:rPr>
              <w:t>)</w:t>
            </w:r>
          </w:p>
        </w:tc>
      </w:tr>
      <w:tr w:rsidR="00887491" w:rsidRPr="00C319B0" w14:paraId="7246B6A0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775B8F9" w14:textId="1DD90CCA" w:rsidR="00887491" w:rsidRDefault="0088749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A4607B1" w14:textId="2ACC742E" w:rsidR="00887491" w:rsidRPr="00E661A6" w:rsidRDefault="00887491" w:rsidP="00D20CE3">
            <w:pPr>
              <w:pStyle w:val="ConsPlusCell"/>
              <w:rPr>
                <w:rFonts w:ascii="Times New Roman" w:eastAsia="Calibri" w:hAnsi="Times New Roman"/>
                <w:color w:val="auto"/>
                <w:szCs w:val="22"/>
              </w:rPr>
            </w:pPr>
            <w:r w:rsidRPr="00887491">
              <w:rPr>
                <w:rFonts w:ascii="Times New Roman" w:eastAsia="Calibri" w:hAnsi="Times New Roman"/>
                <w:color w:val="auto"/>
                <w:szCs w:val="22"/>
              </w:rPr>
              <w:t>Количество выставок, проведенных муниципальным автономным учреждением «Музей истории города Ростова-на-Дону»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BA1E5F9" w14:textId="0143B815" w:rsidR="00887491" w:rsidRDefault="0088749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D003EAC" w14:textId="1DF9B0E2" w:rsidR="00887491" w:rsidRPr="009E5817" w:rsidRDefault="00887491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D7135B0" w14:textId="0F038ADF" w:rsidR="00887491" w:rsidRPr="00887491" w:rsidRDefault="00887491" w:rsidP="009976D2">
            <w:pPr>
              <w:pStyle w:val="ConsPlusCell"/>
              <w:jc w:val="center"/>
              <w:rPr>
                <w:noProof/>
                <w:position w:val="-23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B255550" w14:textId="147C3A2E" w:rsidR="00887491" w:rsidRPr="00887491" w:rsidRDefault="00887491" w:rsidP="003A1E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20CE3">
              <w:rPr>
                <w:rFonts w:ascii="Times New Roman" w:hAnsi="Times New Roman"/>
                <w:color w:val="auto"/>
                <w:szCs w:val="22"/>
              </w:rPr>
              <w:t xml:space="preserve">Значение показателя рассчитывается по фактическому количеству </w:t>
            </w:r>
            <w:r w:rsidRPr="00887491">
              <w:rPr>
                <w:rFonts w:ascii="Times New Roman" w:eastAsia="Calibri" w:hAnsi="Times New Roman"/>
                <w:color w:val="auto"/>
                <w:szCs w:val="22"/>
              </w:rPr>
              <w:t>выставок, проведенных муниципальным автономным учреждением «Музей истории города Ростова-на-Дону»</w:t>
            </w:r>
            <w:r w:rsidR="003A1ECE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  <w:r w:rsidRPr="00E661A6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3A1ECE">
              <w:rPr>
                <w:rFonts w:ascii="Times New Roman" w:hAnsi="Times New Roman"/>
                <w:color w:val="auto"/>
                <w:szCs w:val="22"/>
              </w:rPr>
              <w:br/>
            </w:r>
            <w:r w:rsidRPr="00E661A6">
              <w:rPr>
                <w:rFonts w:ascii="Times New Roman" w:hAnsi="Times New Roman"/>
                <w:color w:val="auto"/>
                <w:szCs w:val="22"/>
              </w:rPr>
              <w:t>(</w:t>
            </w:r>
            <w:proofErr w:type="spellStart"/>
            <w:r w:rsidR="003A1ECE" w:rsidRPr="00887491">
              <w:rPr>
                <w:rFonts w:ascii="Times New Roman" w:hAnsi="Times New Roman"/>
                <w:szCs w:val="22"/>
              </w:rPr>
              <w:t>Расчет</w:t>
            </w:r>
            <w:proofErr w:type="spellEnd"/>
            <w:r w:rsidR="003A1ECE" w:rsidRPr="00887491">
              <w:rPr>
                <w:rFonts w:ascii="Times New Roman" w:hAnsi="Times New Roman"/>
                <w:szCs w:val="22"/>
              </w:rPr>
              <w:t xml:space="preserve"> показателя производится на основании данных,</w:t>
            </w:r>
            <w:r w:rsidR="003A1ECE">
              <w:rPr>
                <w:rFonts w:ascii="Times New Roman" w:hAnsi="Times New Roman"/>
                <w:szCs w:val="22"/>
              </w:rPr>
              <w:t xml:space="preserve"> </w:t>
            </w:r>
            <w:r w:rsidR="003A1ECE" w:rsidRPr="00887491">
              <w:rPr>
                <w:rFonts w:ascii="Times New Roman" w:hAnsi="Times New Roman"/>
                <w:szCs w:val="22"/>
              </w:rPr>
              <w:t xml:space="preserve">предоставляемых </w:t>
            </w:r>
            <w:r w:rsidR="003A1ECE">
              <w:rPr>
                <w:rFonts w:ascii="Times New Roman" w:hAnsi="Times New Roman"/>
                <w:szCs w:val="22"/>
              </w:rPr>
              <w:t>М</w:t>
            </w:r>
            <w:r w:rsidR="003A1ECE" w:rsidRPr="00887491">
              <w:rPr>
                <w:rFonts w:ascii="Times New Roman" w:hAnsi="Times New Roman"/>
                <w:szCs w:val="22"/>
              </w:rPr>
              <w:t>униципальн</w:t>
            </w:r>
            <w:r w:rsidR="003A1ECE">
              <w:rPr>
                <w:rFonts w:ascii="Times New Roman" w:hAnsi="Times New Roman"/>
                <w:szCs w:val="22"/>
              </w:rPr>
              <w:t>ым</w:t>
            </w:r>
            <w:r w:rsidR="003A1ECE" w:rsidRPr="00887491">
              <w:rPr>
                <w:rFonts w:ascii="Times New Roman" w:hAnsi="Times New Roman"/>
                <w:szCs w:val="22"/>
              </w:rPr>
              <w:t xml:space="preserve"> автономн</w:t>
            </w:r>
            <w:r w:rsidR="003A1ECE">
              <w:rPr>
                <w:rFonts w:ascii="Times New Roman" w:hAnsi="Times New Roman"/>
                <w:szCs w:val="22"/>
              </w:rPr>
              <w:t>ым</w:t>
            </w:r>
            <w:r w:rsidR="003A1ECE" w:rsidRPr="00887491">
              <w:rPr>
                <w:rFonts w:ascii="Times New Roman" w:hAnsi="Times New Roman"/>
                <w:szCs w:val="22"/>
              </w:rPr>
              <w:t xml:space="preserve"> учреждение</w:t>
            </w:r>
            <w:r w:rsidR="003A1ECE">
              <w:rPr>
                <w:rFonts w:ascii="Times New Roman" w:hAnsi="Times New Roman"/>
                <w:szCs w:val="22"/>
              </w:rPr>
              <w:t>м культуры</w:t>
            </w:r>
            <w:r w:rsidR="003A1ECE" w:rsidRPr="00887491">
              <w:rPr>
                <w:rFonts w:ascii="Times New Roman" w:hAnsi="Times New Roman"/>
                <w:szCs w:val="22"/>
              </w:rPr>
              <w:t xml:space="preserve"> «Музей истории города Ростова-на-Дону»)</w:t>
            </w:r>
          </w:p>
        </w:tc>
      </w:tr>
      <w:tr w:rsidR="00410EBD" w:rsidRPr="00C319B0" w14:paraId="3DD6DDFD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FD20231" w14:textId="770F06AE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6AAD9F5" w14:textId="1680295D" w:rsidR="00410EBD" w:rsidRPr="00887491" w:rsidRDefault="00410EBD" w:rsidP="00D20CE3">
            <w:pPr>
              <w:pStyle w:val="ConsPlusCell"/>
              <w:rPr>
                <w:rFonts w:ascii="Times New Roman" w:eastAsia="Calibri" w:hAnsi="Times New Roman"/>
                <w:color w:val="auto"/>
                <w:szCs w:val="22"/>
              </w:rPr>
            </w:pPr>
            <w:r w:rsidRPr="003A1ECE">
              <w:rPr>
                <w:rFonts w:ascii="Times New Roman" w:eastAsia="Calibri" w:hAnsi="Times New Roman"/>
                <w:color w:val="auto"/>
                <w:szCs w:val="22"/>
              </w:rPr>
              <w:t xml:space="preserve">Доля объектов монументального искусства, находящихся </w:t>
            </w:r>
            <w:r w:rsidRPr="003A1ECE">
              <w:rPr>
                <w:rFonts w:ascii="Times New Roman" w:eastAsia="Calibri" w:hAnsi="Times New Roman"/>
                <w:color w:val="auto"/>
                <w:szCs w:val="22"/>
              </w:rPr>
              <w:br/>
              <w:t>в удовлетворительном состоянии, которые находятся в ведении Управления культуры города 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37862C6" w14:textId="5B3266B3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процентов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C720672" w14:textId="379ABDB7" w:rsidR="00410EBD" w:rsidRPr="009E5817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D6E05F2" w14:textId="64C538E0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A1ECE">
              <w:rPr>
                <w:noProof/>
                <w:position w:val="-20"/>
              </w:rPr>
              <w:drawing>
                <wp:inline distT="0" distB="0" distL="0" distR="0" wp14:anchorId="7D23D99D" wp14:editId="63605FFB">
                  <wp:extent cx="923925" cy="3905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5FA940A" w14:textId="142E2DCC" w:rsidR="00410EBD" w:rsidRPr="003A1ECE" w:rsidRDefault="00410EBD" w:rsidP="003A1E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3A1ECE">
              <w:rPr>
                <w:rFonts w:ascii="Times New Roman" w:hAnsi="Times New Roman"/>
                <w:color w:val="auto"/>
                <w:szCs w:val="22"/>
              </w:rPr>
              <w:t xml:space="preserve">О - </w:t>
            </w:r>
            <w:r w:rsidRPr="003A1ECE">
              <w:rPr>
                <w:rFonts w:ascii="Times New Roman" w:eastAsia="Calibri" w:hAnsi="Times New Roman"/>
                <w:color w:val="auto"/>
                <w:szCs w:val="22"/>
              </w:rPr>
              <w:t>Доля объектов монументального искусства, находящихся в удовлетворительном состоянии, которые находятся в ведении Управления культуры города Ростова-на-Дону</w:t>
            </w:r>
            <w:r w:rsidRPr="003A1ECE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690E1813" w14:textId="2ABACA12" w:rsidR="00410EBD" w:rsidRPr="003A1ECE" w:rsidRDefault="00410EBD" w:rsidP="003A1E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3A1ECE">
              <w:rPr>
                <w:rFonts w:ascii="Times New Roman" w:hAnsi="Times New Roman"/>
                <w:color w:val="auto"/>
                <w:szCs w:val="22"/>
              </w:rPr>
              <w:t xml:space="preserve">L1 </w:t>
            </w:r>
            <w:r>
              <w:rPr>
                <w:rFonts w:ascii="Times New Roman" w:hAnsi="Times New Roman"/>
                <w:color w:val="auto"/>
                <w:szCs w:val="22"/>
              </w:rPr>
              <w:t>–</w:t>
            </w:r>
            <w:r w:rsidRPr="003A1EC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количество </w:t>
            </w:r>
            <w:r w:rsidRPr="003A1ECE">
              <w:rPr>
                <w:rFonts w:ascii="Times New Roman" w:eastAsia="Calibri" w:hAnsi="Times New Roman"/>
                <w:color w:val="auto"/>
                <w:szCs w:val="22"/>
              </w:rPr>
              <w:t>объектов монументального искусства, находящихся в удовлетворительном состоянии</w:t>
            </w:r>
            <w:r w:rsidRPr="003A1ECE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5CBE85F0" w14:textId="26D8DE64" w:rsidR="00410EBD" w:rsidRPr="003A1ECE" w:rsidRDefault="00410EBD" w:rsidP="003A1E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3A1ECE">
              <w:rPr>
                <w:rFonts w:ascii="Times New Roman" w:hAnsi="Times New Roman"/>
                <w:color w:val="auto"/>
                <w:szCs w:val="22"/>
              </w:rPr>
              <w:t>L - общ</w:t>
            </w:r>
            <w:r>
              <w:rPr>
                <w:rFonts w:ascii="Times New Roman" w:hAnsi="Times New Roman"/>
                <w:color w:val="auto"/>
                <w:szCs w:val="22"/>
              </w:rPr>
              <w:t>ее</w:t>
            </w:r>
            <w:r w:rsidRPr="003A1EC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количество объектов</w:t>
            </w:r>
            <w:r w:rsidRPr="003A1ECE">
              <w:rPr>
                <w:rFonts w:ascii="Times New Roman" w:eastAsia="Calibri" w:hAnsi="Times New Roman"/>
                <w:color w:val="auto"/>
                <w:szCs w:val="22"/>
              </w:rPr>
              <w:t xml:space="preserve"> монументального искусства</w:t>
            </w:r>
            <w:r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0E72082" w14:textId="71FC87E8" w:rsidR="00410EBD" w:rsidRPr="00D20CE3" w:rsidRDefault="00410EBD" w:rsidP="00410EB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3A1ECE">
              <w:rPr>
                <w:rFonts w:ascii="Times New Roman" w:hAnsi="Times New Roman"/>
                <w:szCs w:val="22"/>
              </w:rPr>
              <w:t>(</w:t>
            </w:r>
            <w:proofErr w:type="spellStart"/>
            <w:r w:rsidRPr="003A1ECE">
              <w:rPr>
                <w:rFonts w:ascii="Times New Roman" w:hAnsi="Times New Roman"/>
                <w:szCs w:val="22"/>
              </w:rPr>
              <w:t>Расчет</w:t>
            </w:r>
            <w:proofErr w:type="spellEnd"/>
            <w:r w:rsidRPr="003A1ECE">
              <w:rPr>
                <w:rFonts w:ascii="Times New Roman" w:hAnsi="Times New Roman"/>
                <w:szCs w:val="22"/>
              </w:rPr>
              <w:t xml:space="preserve"> показателя производится на основании </w:t>
            </w:r>
            <w:r w:rsidRPr="003A1ECE">
              <w:rPr>
                <w:rFonts w:ascii="Times New Roman" w:hAnsi="Times New Roman"/>
                <w:szCs w:val="22"/>
              </w:rPr>
              <w:lastRenderedPageBreak/>
              <w:t xml:space="preserve">информационных данных, поступающих </w:t>
            </w:r>
            <w:r>
              <w:rPr>
                <w:rFonts w:ascii="Times New Roman" w:hAnsi="Times New Roman"/>
                <w:szCs w:val="22"/>
              </w:rPr>
              <w:t xml:space="preserve">от </w:t>
            </w:r>
            <w:r w:rsidRPr="00410EBD">
              <w:rPr>
                <w:rFonts w:ascii="Times New Roman" w:hAnsi="Times New Roman"/>
                <w:szCs w:val="22"/>
              </w:rPr>
              <w:t>Муниципально</w:t>
            </w:r>
            <w:r>
              <w:rPr>
                <w:rFonts w:ascii="Times New Roman" w:hAnsi="Times New Roman"/>
                <w:szCs w:val="22"/>
              </w:rPr>
              <w:t>го</w:t>
            </w:r>
            <w:r w:rsidRPr="00410EBD">
              <w:rPr>
                <w:rFonts w:ascii="Times New Roman" w:hAnsi="Times New Roman"/>
                <w:szCs w:val="22"/>
              </w:rPr>
              <w:t xml:space="preserve"> бюджетно</w:t>
            </w:r>
            <w:r>
              <w:rPr>
                <w:rFonts w:ascii="Times New Roman" w:hAnsi="Times New Roman"/>
                <w:szCs w:val="22"/>
              </w:rPr>
              <w:t>го</w:t>
            </w:r>
            <w:r w:rsidRPr="00410EBD">
              <w:rPr>
                <w:rFonts w:ascii="Times New Roman" w:hAnsi="Times New Roman"/>
                <w:szCs w:val="22"/>
              </w:rPr>
              <w:t xml:space="preserve"> учреждени</w:t>
            </w:r>
            <w:r>
              <w:rPr>
                <w:rFonts w:ascii="Times New Roman" w:hAnsi="Times New Roman"/>
                <w:szCs w:val="22"/>
              </w:rPr>
              <w:t>я</w:t>
            </w:r>
            <w:r w:rsidRPr="00410EBD">
              <w:rPr>
                <w:rFonts w:ascii="Times New Roman" w:hAnsi="Times New Roman"/>
                <w:szCs w:val="22"/>
              </w:rPr>
              <w:t xml:space="preserve"> культуры </w:t>
            </w:r>
            <w:r>
              <w:rPr>
                <w:rFonts w:ascii="Times New Roman" w:hAnsi="Times New Roman"/>
                <w:szCs w:val="22"/>
              </w:rPr>
              <w:t>«</w:t>
            </w:r>
            <w:r w:rsidRPr="00410EBD">
              <w:rPr>
                <w:rFonts w:ascii="Times New Roman" w:hAnsi="Times New Roman"/>
                <w:szCs w:val="22"/>
              </w:rPr>
              <w:t>Центр по сохранению, использованию и популяризации памятников истории и культуры города Ростова-на-Дону"</w:t>
            </w:r>
            <w:r w:rsidRPr="003A1ECE">
              <w:rPr>
                <w:rFonts w:ascii="Times New Roman" w:hAnsi="Times New Roman"/>
                <w:szCs w:val="22"/>
              </w:rPr>
              <w:t>)</w:t>
            </w:r>
          </w:p>
        </w:tc>
      </w:tr>
      <w:tr w:rsidR="00410EBD" w:rsidRPr="00C319B0" w14:paraId="69F07837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4241D5E" w14:textId="4940CB05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18.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88765BB" w14:textId="2B19D175" w:rsidR="00410EBD" w:rsidRPr="003A1ECE" w:rsidRDefault="00410EBD" w:rsidP="00D20CE3">
            <w:pPr>
              <w:pStyle w:val="ConsPlusCell"/>
              <w:rPr>
                <w:rFonts w:ascii="Times New Roman" w:eastAsia="Calibri" w:hAnsi="Times New Roman"/>
                <w:color w:val="auto"/>
                <w:szCs w:val="22"/>
              </w:rPr>
            </w:pPr>
            <w:r w:rsidRPr="00410EBD">
              <w:rPr>
                <w:rFonts w:ascii="Times New Roman" w:eastAsia="Calibri" w:hAnsi="Times New Roman"/>
                <w:color w:val="auto"/>
                <w:szCs w:val="22"/>
              </w:rPr>
              <w:t>Количество организованных мероприятий, обеспечивающих популяризацию историко-культурного наследия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D5694D2" w14:textId="6EA75FA5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единиц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D98069E" w14:textId="260D367A" w:rsidR="00410EBD" w:rsidRPr="009E5817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E5817">
              <w:rPr>
                <w:rFonts w:ascii="Times New Roman" w:hAnsi="Times New Roman"/>
                <w:color w:val="auto"/>
                <w:szCs w:val="22"/>
              </w:rPr>
              <w:t>ежегодно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C42BC6D" w14:textId="63EFB1C5" w:rsidR="00410EBD" w:rsidRPr="003A1ECE" w:rsidRDefault="00410EBD" w:rsidP="009976D2">
            <w:pPr>
              <w:pStyle w:val="ConsPlusCell"/>
              <w:jc w:val="center"/>
              <w:rPr>
                <w:noProof/>
                <w:position w:val="-20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743AA7E" w14:textId="26E54942" w:rsidR="00410EBD" w:rsidRPr="003A1ECE" w:rsidRDefault="00D03C33" w:rsidP="00D03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03C33">
              <w:rPr>
                <w:rFonts w:ascii="Times New Roman" w:hAnsi="Times New Roman"/>
                <w:szCs w:val="22"/>
              </w:rPr>
              <w:t>Значение показателя рассчитывается по фактическому количеству проведённых мероприятий за отчётный год (по данным Управления культуры города Ростова-на-Дону)</w:t>
            </w:r>
          </w:p>
        </w:tc>
      </w:tr>
      <w:tr w:rsidR="00410EBD" w:rsidRPr="00C319B0" w14:paraId="26F5B340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A6070D6" w14:textId="55B94E04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0D58B53" w14:textId="57121004" w:rsidR="00410EBD" w:rsidRPr="00D03C33" w:rsidRDefault="00410EBD" w:rsidP="00D20CE3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03C33">
              <w:rPr>
                <w:rFonts w:ascii="Times New Roman" w:hAnsi="Times New Roman"/>
                <w:color w:val="auto"/>
                <w:szCs w:val="22"/>
              </w:rPr>
              <w:t>Число учащихся в муниципальных учреждениях дополнительного образования города Ростова-на-Дону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B4EB0DE" w14:textId="134A4C0E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человек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4E3F396" w14:textId="180EDEAB" w:rsidR="00410EBD" w:rsidRPr="009E5817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человек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804B183" w14:textId="63729E56" w:rsidR="00410EBD" w:rsidRPr="00D03C33" w:rsidRDefault="00D03C3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71AB746" w14:textId="574D4EE1" w:rsidR="00410EBD" w:rsidRPr="003A1ECE" w:rsidRDefault="00D03C33" w:rsidP="00D03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03C33">
              <w:rPr>
                <w:rFonts w:ascii="Times New Roman" w:hAnsi="Times New Roman"/>
                <w:szCs w:val="22"/>
              </w:rPr>
              <w:t>Значение показателя рассчитывается по фактическому числ</w:t>
            </w:r>
            <w:r>
              <w:rPr>
                <w:rFonts w:ascii="Times New Roman" w:hAnsi="Times New Roman"/>
                <w:szCs w:val="22"/>
              </w:rPr>
              <w:t>у</w:t>
            </w:r>
            <w:r w:rsidRPr="00D03C33">
              <w:rPr>
                <w:rFonts w:ascii="Times New Roman" w:hAnsi="Times New Roman"/>
                <w:szCs w:val="22"/>
              </w:rPr>
              <w:t xml:space="preserve"> учащихся в муниципальных учреждениях дополнительного образования города Ростова-на-Дону на конец отчётного года (определяется на основании Приказа Управления культуры «Об утверждении контингента учащихся муниципальных бюджетных учреждений дополнительного образования, подведомственных Управлению культуры города Ростова-на-Дону» и Приказов учреждений, утверждающие списочный состав численности классов на начало учебного года; приказов учреждений о переводе, отчислении и зачислении обучающихся)</w:t>
            </w:r>
          </w:p>
        </w:tc>
      </w:tr>
      <w:tr w:rsidR="00410EBD" w:rsidRPr="00C319B0" w14:paraId="741A0076" w14:textId="77777777" w:rsidTr="000D102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FC2D175" w14:textId="2490985E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FEA575C" w14:textId="6AFD5247" w:rsidR="00410EBD" w:rsidRPr="00D03C33" w:rsidRDefault="00410EBD" w:rsidP="00D20CE3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03C33">
              <w:rPr>
                <w:rFonts w:ascii="Times New Roman" w:hAnsi="Times New Roman"/>
                <w:color w:val="auto"/>
                <w:szCs w:val="22"/>
              </w:rPr>
              <w:t>Число участников (</w:t>
            </w:r>
            <w:proofErr w:type="spellStart"/>
            <w:r w:rsidRPr="00D03C33">
              <w:rPr>
                <w:rFonts w:ascii="Times New Roman" w:hAnsi="Times New Roman"/>
                <w:color w:val="auto"/>
                <w:szCs w:val="22"/>
              </w:rPr>
              <w:t>одаренных</w:t>
            </w:r>
            <w:proofErr w:type="spellEnd"/>
            <w:r w:rsidRPr="00D03C33">
              <w:rPr>
                <w:rFonts w:ascii="Times New Roman" w:hAnsi="Times New Roman"/>
                <w:color w:val="auto"/>
                <w:szCs w:val="22"/>
              </w:rPr>
              <w:t xml:space="preserve"> учащихся и творческих коллективов), удостоенных званий лауреатов конкурсов и фестивалей, выставок различных уровней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6C2646CD" w14:textId="24547C0C" w:rsidR="00410EBD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человек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13771346" w14:textId="0D80F46E" w:rsidR="00410EBD" w:rsidRPr="009E5817" w:rsidRDefault="00410EBD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человек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5A2B0E03" w14:textId="57B0B3FA" w:rsidR="00410EBD" w:rsidRPr="00D03C33" w:rsidRDefault="00D03C33" w:rsidP="009976D2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0C58206" w14:textId="7D6D3BFB" w:rsidR="00410EBD" w:rsidRPr="003A1ECE" w:rsidRDefault="00D03C33" w:rsidP="00D03C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D03C33">
              <w:rPr>
                <w:rFonts w:ascii="Times New Roman" w:hAnsi="Times New Roman"/>
                <w:szCs w:val="22"/>
              </w:rPr>
              <w:t>Значение показателя рассчитывается по фактическому числ</w:t>
            </w:r>
            <w:r>
              <w:rPr>
                <w:rFonts w:ascii="Times New Roman" w:hAnsi="Times New Roman"/>
                <w:szCs w:val="22"/>
              </w:rPr>
              <w:t>у</w:t>
            </w:r>
            <w:r w:rsidRPr="00D03C33">
              <w:rPr>
                <w:rFonts w:ascii="Times New Roman" w:hAnsi="Times New Roman"/>
                <w:szCs w:val="22"/>
              </w:rPr>
              <w:t xml:space="preserve"> </w:t>
            </w:r>
            <w:r w:rsidRPr="00D03C33">
              <w:rPr>
                <w:rFonts w:ascii="Times New Roman" w:hAnsi="Times New Roman"/>
                <w:color w:val="auto"/>
                <w:szCs w:val="22"/>
              </w:rPr>
              <w:t xml:space="preserve">участников (одарённых учащихся и участников творческих коллективов), удостоенных званий Лауреатов конкурсов </w:t>
            </w:r>
            <w:r>
              <w:rPr>
                <w:rFonts w:ascii="Times New Roman" w:hAnsi="Times New Roman"/>
                <w:color w:val="auto"/>
                <w:szCs w:val="22"/>
              </w:rPr>
              <w:br/>
            </w:r>
            <w:r w:rsidRPr="00D03C33">
              <w:rPr>
                <w:rFonts w:ascii="Times New Roman" w:hAnsi="Times New Roman"/>
                <w:color w:val="auto"/>
                <w:szCs w:val="22"/>
              </w:rPr>
              <w:t xml:space="preserve">и фестивалей, выставок различных уровней </w:t>
            </w:r>
            <w:r>
              <w:rPr>
                <w:rFonts w:ascii="Times New Roman" w:hAnsi="Times New Roman"/>
                <w:color w:val="auto"/>
                <w:szCs w:val="22"/>
              </w:rPr>
              <w:br/>
            </w:r>
            <w:r w:rsidRPr="00D03C33">
              <w:rPr>
                <w:rFonts w:ascii="Times New Roman" w:hAnsi="Times New Roman"/>
                <w:color w:val="auto"/>
                <w:szCs w:val="22"/>
              </w:rPr>
              <w:t>за отчётный год (определяется на основании отчётов муниципальных бюджетных учреждений дополнительного образования, образовательно-учебных планов, решения организационных комитетов и жюри об итогах фестивалей, конкурсов, выставок)</w:t>
            </w:r>
          </w:p>
        </w:tc>
      </w:tr>
    </w:tbl>
    <w:p w14:paraId="4B2AFDF0" w14:textId="77777777" w:rsidR="006C64BC" w:rsidRDefault="006C64BC"/>
    <w:sectPr w:rsidR="006C64BC" w:rsidSect="00875DD5">
      <w:footerReference w:type="default" r:id="rId10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07715" w14:textId="77777777" w:rsidR="00B1189E" w:rsidRDefault="00B1189E" w:rsidP="009E5817">
      <w:pPr>
        <w:spacing w:after="0" w:line="240" w:lineRule="auto"/>
      </w:pPr>
      <w:r>
        <w:separator/>
      </w:r>
    </w:p>
  </w:endnote>
  <w:endnote w:type="continuationSeparator" w:id="0">
    <w:p w14:paraId="0BE3A42F" w14:textId="77777777" w:rsidR="00B1189E" w:rsidRDefault="00B1189E" w:rsidP="009E5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E3C98" w14:textId="7A298529" w:rsidR="00875DD5" w:rsidRPr="00875DD5" w:rsidRDefault="00875DD5">
    <w:pPr>
      <w:pStyle w:val="a5"/>
      <w:jc w:val="right"/>
      <w:rPr>
        <w:rFonts w:ascii="Times New Roman" w:eastAsiaTheme="majorEastAsia" w:hAnsi="Times New Roman"/>
        <w:color w:val="4472C4" w:themeColor="accent1"/>
        <w:sz w:val="28"/>
        <w:szCs w:val="28"/>
      </w:rPr>
    </w:pPr>
  </w:p>
  <w:p w14:paraId="77E8103B" w14:textId="77777777" w:rsidR="00875DD5" w:rsidRDefault="00875D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B3092" w14:textId="77777777" w:rsidR="00B1189E" w:rsidRDefault="00B1189E" w:rsidP="009E5817">
      <w:pPr>
        <w:spacing w:after="0" w:line="240" w:lineRule="auto"/>
      </w:pPr>
      <w:r>
        <w:separator/>
      </w:r>
    </w:p>
  </w:footnote>
  <w:footnote w:type="continuationSeparator" w:id="0">
    <w:p w14:paraId="16DC3617" w14:textId="77777777" w:rsidR="00B1189E" w:rsidRDefault="00B1189E" w:rsidP="009E58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0DA"/>
    <w:rsid w:val="000D1028"/>
    <w:rsid w:val="000D2209"/>
    <w:rsid w:val="0028336F"/>
    <w:rsid w:val="00306763"/>
    <w:rsid w:val="003A1ECE"/>
    <w:rsid w:val="003C7A1B"/>
    <w:rsid w:val="00410EBD"/>
    <w:rsid w:val="00503E0E"/>
    <w:rsid w:val="005C40DA"/>
    <w:rsid w:val="00681F61"/>
    <w:rsid w:val="006957F7"/>
    <w:rsid w:val="006C64BC"/>
    <w:rsid w:val="006C6783"/>
    <w:rsid w:val="006F02ED"/>
    <w:rsid w:val="008127E2"/>
    <w:rsid w:val="00841660"/>
    <w:rsid w:val="00875DD5"/>
    <w:rsid w:val="00887491"/>
    <w:rsid w:val="00896BC6"/>
    <w:rsid w:val="008C64F1"/>
    <w:rsid w:val="00911A5F"/>
    <w:rsid w:val="009535BF"/>
    <w:rsid w:val="009976D2"/>
    <w:rsid w:val="009E5817"/>
    <w:rsid w:val="00B1189E"/>
    <w:rsid w:val="00B64BF1"/>
    <w:rsid w:val="00C02ED5"/>
    <w:rsid w:val="00CB4471"/>
    <w:rsid w:val="00D01710"/>
    <w:rsid w:val="00D02369"/>
    <w:rsid w:val="00D03C33"/>
    <w:rsid w:val="00D20CE3"/>
    <w:rsid w:val="00D304E9"/>
    <w:rsid w:val="00D85148"/>
    <w:rsid w:val="00E661A6"/>
    <w:rsid w:val="00F60F15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E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0D220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7A1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D2209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5817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E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5817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6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678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aliases w:val="ПАРАГРАФ,Абзац списка для документа"/>
    <w:basedOn w:val="a"/>
    <w:link w:val="aa"/>
    <w:uiPriority w:val="34"/>
    <w:qFormat/>
    <w:rsid w:val="00F60F15"/>
    <w:pPr>
      <w:widowControl w:val="0"/>
      <w:suppressAutoHyphens/>
      <w:spacing w:after="0" w:line="240" w:lineRule="auto"/>
      <w:ind w:left="708"/>
    </w:pPr>
    <w:rPr>
      <w:rFonts w:ascii="Times New Roman" w:eastAsia="Lucida Sans Unicode" w:hAnsi="Times New Roman" w:cs="Tahoma"/>
      <w:sz w:val="24"/>
      <w:szCs w:val="24"/>
      <w:lang w:val="en-US" w:eastAsia="en-US" w:bidi="en-US"/>
    </w:rPr>
  </w:style>
  <w:style w:type="character" w:customStyle="1" w:styleId="aa">
    <w:name w:val="Абзац списка Знак"/>
    <w:aliases w:val="ПАРАГРАФ Знак,Абзац списка для документа Знак"/>
    <w:link w:val="a9"/>
    <w:uiPriority w:val="34"/>
    <w:locked/>
    <w:rsid w:val="00F60F15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rsid w:val="003C7A1B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0D220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7A1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D2209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5817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E5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5817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6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678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aliases w:val="ПАРАГРАФ,Абзац списка для документа"/>
    <w:basedOn w:val="a"/>
    <w:link w:val="aa"/>
    <w:uiPriority w:val="34"/>
    <w:qFormat/>
    <w:rsid w:val="00F60F15"/>
    <w:pPr>
      <w:widowControl w:val="0"/>
      <w:suppressAutoHyphens/>
      <w:spacing w:after="0" w:line="240" w:lineRule="auto"/>
      <w:ind w:left="708"/>
    </w:pPr>
    <w:rPr>
      <w:rFonts w:ascii="Times New Roman" w:eastAsia="Lucida Sans Unicode" w:hAnsi="Times New Roman" w:cs="Tahoma"/>
      <w:sz w:val="24"/>
      <w:szCs w:val="24"/>
      <w:lang w:val="en-US" w:eastAsia="en-US" w:bidi="en-US"/>
    </w:rPr>
  </w:style>
  <w:style w:type="character" w:customStyle="1" w:styleId="aa">
    <w:name w:val="Абзац списка Знак"/>
    <w:aliases w:val="ПАРАГРАФ Знак,Абзац списка для документа Знак"/>
    <w:link w:val="a9"/>
    <w:uiPriority w:val="34"/>
    <w:locked/>
    <w:rsid w:val="00F60F15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rsid w:val="003C7A1B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56316-ABF1-4641-93F6-3EB4B1669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Солопова Татьяна Ивановна</dc:creator>
  <cp:lastModifiedBy>user</cp:lastModifiedBy>
  <cp:revision>10</cp:revision>
  <dcterms:created xsi:type="dcterms:W3CDTF">2026-07-22T13:02:00Z</dcterms:created>
  <dcterms:modified xsi:type="dcterms:W3CDTF">2026-07-22T15:30:00Z</dcterms:modified>
</cp:coreProperties>
</file>